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E1D1" w14:textId="3ACF24A3" w:rsidR="0023195E" w:rsidRPr="00EF62BC" w:rsidRDefault="00347839" w:rsidP="00BE23EE">
      <w:pPr>
        <w:ind w:left="-274"/>
        <w:rPr>
          <w:rFonts w:ascii="Calibri" w:hAnsi="Calibri" w:cs="Calibri"/>
          <w:b/>
          <w:color w:val="002060"/>
          <w:sz w:val="36"/>
        </w:rPr>
      </w:pPr>
      <w:r w:rsidRPr="00EF62BC">
        <w:rPr>
          <w:rFonts w:ascii="Calibri" w:hAnsi="Calibri" w:cs="Calibri"/>
          <w:noProof/>
          <w:sz w:val="36"/>
        </w:rPr>
        <w:drawing>
          <wp:anchor distT="0" distB="0" distL="114300" distR="114300" simplePos="0" relativeHeight="251659264" behindDoc="0" locked="0" layoutInCell="1" allowOverlap="1" wp14:anchorId="403CF27A" wp14:editId="0A59DE2E">
            <wp:simplePos x="0" y="0"/>
            <wp:positionH relativeFrom="margin">
              <wp:posOffset>6296025</wp:posOffset>
            </wp:positionH>
            <wp:positionV relativeFrom="paragraph">
              <wp:posOffset>-436245</wp:posOffset>
            </wp:positionV>
            <wp:extent cx="2282454" cy="436729"/>
            <wp:effectExtent l="0" t="0" r="3810" b="1905"/>
            <wp:wrapNone/>
            <wp:docPr id="5" name="Picture 5" descr="UA College of Public Health Logo" title="UA College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54" cy="436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2BC">
        <w:rPr>
          <w:rFonts w:ascii="Calibri" w:hAnsi="Calibri" w:cs="Calibri"/>
          <w:b/>
          <w:color w:val="002060"/>
          <w:sz w:val="36"/>
        </w:rPr>
        <w:t>Addiction and Substance Use Minor Curriculum Guide</w:t>
      </w:r>
    </w:p>
    <w:p w14:paraId="13390B3F" w14:textId="68380356" w:rsidR="00347839" w:rsidRPr="00EF62BC" w:rsidRDefault="00347839" w:rsidP="00BE23EE">
      <w:pPr>
        <w:ind w:left="-274"/>
        <w:rPr>
          <w:rFonts w:ascii="Calibri" w:hAnsi="Calibri" w:cs="Calibri"/>
          <w:color w:val="002060"/>
          <w:sz w:val="28"/>
        </w:rPr>
      </w:pPr>
      <w:r w:rsidRPr="00EF62BC">
        <w:rPr>
          <w:rFonts w:ascii="Calibri" w:hAnsi="Calibri" w:cs="Calibri"/>
          <w:color w:val="002060"/>
          <w:sz w:val="28"/>
        </w:rPr>
        <w:t>Public Health Minor – Addiction and Substance Use</w:t>
      </w:r>
      <w:r w:rsidR="00BE23EE" w:rsidRPr="00EF62BC">
        <w:rPr>
          <w:rFonts w:ascii="Calibri" w:hAnsi="Calibri" w:cs="Calibri"/>
          <w:color w:val="002060"/>
          <w:sz w:val="28"/>
        </w:rPr>
        <w:tab/>
      </w:r>
      <w:r w:rsidR="00BE23EE" w:rsidRPr="00EF62BC">
        <w:rPr>
          <w:rFonts w:ascii="Calibri" w:hAnsi="Calibri" w:cs="Calibri"/>
          <w:color w:val="002060"/>
          <w:sz w:val="28"/>
        </w:rPr>
        <w:tab/>
      </w:r>
      <w:r w:rsidR="00BE23EE" w:rsidRPr="00EF62BC">
        <w:rPr>
          <w:rFonts w:ascii="Calibri" w:hAnsi="Calibri" w:cs="Calibri"/>
          <w:color w:val="002060"/>
          <w:sz w:val="28"/>
        </w:rPr>
        <w:tab/>
      </w:r>
      <w:r w:rsidR="00BE23EE" w:rsidRPr="00EF62BC">
        <w:rPr>
          <w:rFonts w:ascii="Calibri" w:hAnsi="Calibri" w:cs="Calibri"/>
          <w:color w:val="002060"/>
          <w:sz w:val="28"/>
        </w:rPr>
        <w:tab/>
      </w:r>
      <w:r w:rsidR="00BE23EE" w:rsidRPr="00EF62BC">
        <w:rPr>
          <w:rFonts w:ascii="Calibri" w:hAnsi="Calibri" w:cs="Calibri"/>
          <w:color w:val="002060"/>
          <w:sz w:val="28"/>
        </w:rPr>
        <w:tab/>
        <w:t xml:space="preserve">            </w:t>
      </w:r>
      <w:r w:rsidR="00EF62BC">
        <w:rPr>
          <w:rFonts w:ascii="Calibri" w:hAnsi="Calibri" w:cs="Calibri"/>
          <w:color w:val="002060"/>
          <w:sz w:val="28"/>
        </w:rPr>
        <w:tab/>
      </w:r>
      <w:r w:rsidR="00BE23EE" w:rsidRPr="00EF62BC">
        <w:rPr>
          <w:rFonts w:ascii="Calibri" w:hAnsi="Calibri" w:cs="Calibri"/>
          <w:b/>
          <w:bCs/>
          <w:sz w:val="28"/>
        </w:rPr>
        <w:t>Admit Term</w:t>
      </w:r>
      <w:r w:rsidR="00BE23EE" w:rsidRPr="00EF62BC">
        <w:rPr>
          <w:rFonts w:ascii="Calibri" w:hAnsi="Calibri" w:cs="Calibri"/>
          <w:color w:val="002060"/>
          <w:sz w:val="28"/>
        </w:rPr>
        <w:t xml:space="preserve">: </w:t>
      </w:r>
      <w:r w:rsidR="00BE23EE" w:rsidRPr="00EF62BC">
        <w:rPr>
          <w:rFonts w:ascii="Calibri" w:hAnsi="Calibri" w:cs="Calibri"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E23EE" w:rsidRPr="00EF62BC">
        <w:rPr>
          <w:rFonts w:ascii="Calibri" w:hAnsi="Calibri" w:cs="Calibri"/>
          <w:sz w:val="28"/>
        </w:rPr>
        <w:instrText xml:space="preserve"> FORMTEXT </w:instrText>
      </w:r>
      <w:r w:rsidR="00BE23EE" w:rsidRPr="00EF62BC">
        <w:rPr>
          <w:rFonts w:ascii="Calibri" w:hAnsi="Calibri" w:cs="Calibri"/>
          <w:sz w:val="28"/>
        </w:rPr>
      </w:r>
      <w:r w:rsidR="00BE23EE" w:rsidRPr="00EF62BC">
        <w:rPr>
          <w:rFonts w:ascii="Calibri" w:hAnsi="Calibri" w:cs="Calibri"/>
          <w:sz w:val="28"/>
        </w:rPr>
        <w:fldChar w:fldCharType="separate"/>
      </w:r>
      <w:r w:rsidR="00BE23EE" w:rsidRPr="00EF62BC">
        <w:rPr>
          <w:rFonts w:ascii="Calibri" w:hAnsi="Calibri" w:cs="Calibri"/>
          <w:noProof/>
          <w:sz w:val="28"/>
        </w:rPr>
        <w:t> </w:t>
      </w:r>
      <w:r w:rsidR="00BE23EE" w:rsidRPr="00EF62BC">
        <w:rPr>
          <w:rFonts w:ascii="Calibri" w:hAnsi="Calibri" w:cs="Calibri"/>
          <w:noProof/>
          <w:sz w:val="28"/>
        </w:rPr>
        <w:t> </w:t>
      </w:r>
      <w:r w:rsidR="00BE23EE" w:rsidRPr="00EF62BC">
        <w:rPr>
          <w:rFonts w:ascii="Calibri" w:hAnsi="Calibri" w:cs="Calibri"/>
          <w:noProof/>
          <w:sz w:val="28"/>
        </w:rPr>
        <w:t> </w:t>
      </w:r>
      <w:r w:rsidR="00BE23EE" w:rsidRPr="00EF62BC">
        <w:rPr>
          <w:rFonts w:ascii="Calibri" w:hAnsi="Calibri" w:cs="Calibri"/>
          <w:noProof/>
          <w:sz w:val="28"/>
        </w:rPr>
        <w:t> </w:t>
      </w:r>
      <w:r w:rsidR="00BE23EE" w:rsidRPr="00EF62BC">
        <w:rPr>
          <w:rFonts w:ascii="Calibri" w:hAnsi="Calibri" w:cs="Calibri"/>
          <w:noProof/>
          <w:sz w:val="28"/>
        </w:rPr>
        <w:t> </w:t>
      </w:r>
      <w:r w:rsidR="00BE23EE" w:rsidRPr="00EF62BC">
        <w:rPr>
          <w:rFonts w:ascii="Calibri" w:hAnsi="Calibri" w:cs="Calibri"/>
          <w:sz w:val="28"/>
        </w:rPr>
        <w:fldChar w:fldCharType="end"/>
      </w:r>
    </w:p>
    <w:tbl>
      <w:tblPr>
        <w:tblStyle w:val="TableGrid"/>
        <w:tblW w:w="13770" w:type="dxa"/>
        <w:tblInd w:w="-270" w:type="dxa"/>
        <w:tblLook w:val="04A0" w:firstRow="1" w:lastRow="0" w:firstColumn="1" w:lastColumn="0" w:noHBand="0" w:noVBand="1"/>
      </w:tblPr>
      <w:tblGrid>
        <w:gridCol w:w="5670"/>
        <w:gridCol w:w="4410"/>
        <w:gridCol w:w="3690"/>
      </w:tblGrid>
      <w:tr w:rsidR="00347839" w:rsidRPr="00EF62BC" w14:paraId="6254888B" w14:textId="77777777" w:rsidTr="008B3BFE">
        <w:trPr>
          <w:trHeight w:val="450"/>
        </w:trPr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71FB1" w14:textId="77777777" w:rsidR="00347839" w:rsidRPr="00EF62BC" w:rsidRDefault="00347839" w:rsidP="008B3BFE">
            <w:pPr>
              <w:ind w:left="-15"/>
              <w:rPr>
                <w:rFonts w:ascii="Calibri" w:hAnsi="Calibri" w:cs="Calibri"/>
                <w:b/>
                <w:sz w:val="28"/>
              </w:rPr>
            </w:pPr>
            <w:r w:rsidRPr="00EF62BC">
              <w:rPr>
                <w:rFonts w:ascii="Calibri" w:hAnsi="Calibri" w:cs="Calibri"/>
                <w:b/>
                <w:sz w:val="28"/>
              </w:rPr>
              <w:t>Name:</w:t>
            </w:r>
            <w:r w:rsidRPr="00EF62BC">
              <w:rPr>
                <w:rFonts w:ascii="Calibri" w:hAnsi="Calibri" w:cs="Calibri"/>
                <w:sz w:val="28"/>
              </w:rPr>
              <w:t xml:space="preserve"> </w:t>
            </w:r>
            <w:r w:rsidRPr="00EF62BC">
              <w:rPr>
                <w:rFonts w:ascii="Calibri" w:hAnsi="Calibri" w:cs="Calibr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EF62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8"/>
              </w:rPr>
            </w:r>
            <w:r w:rsidRPr="00EF62BC">
              <w:rPr>
                <w:rFonts w:ascii="Calibri" w:hAnsi="Calibri" w:cs="Calibri"/>
                <w:sz w:val="28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sz w:val="28"/>
              </w:rPr>
              <w:fldChar w:fldCharType="end"/>
            </w:r>
            <w:bookmarkEnd w:id="0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8099" w14:textId="77777777" w:rsidR="00347839" w:rsidRPr="00EF62BC" w:rsidRDefault="00347839" w:rsidP="008B3BFE">
            <w:pPr>
              <w:ind w:left="-100"/>
              <w:rPr>
                <w:rFonts w:ascii="Calibri" w:hAnsi="Calibri" w:cs="Calibri"/>
                <w:b/>
                <w:sz w:val="28"/>
              </w:rPr>
            </w:pPr>
            <w:r w:rsidRPr="00EF62BC">
              <w:rPr>
                <w:rFonts w:ascii="Calibri" w:hAnsi="Calibri" w:cs="Calibri"/>
                <w:b/>
                <w:sz w:val="28"/>
              </w:rPr>
              <w:t>ID:</w:t>
            </w:r>
            <w:r w:rsidRPr="00EF62BC">
              <w:rPr>
                <w:rFonts w:ascii="Calibri" w:hAnsi="Calibri" w:cs="Calibri"/>
                <w:sz w:val="28"/>
              </w:rPr>
              <w:t xml:space="preserve"> </w:t>
            </w:r>
            <w:r w:rsidRPr="00EF62BC">
              <w:rPr>
                <w:rFonts w:ascii="Calibri" w:hAnsi="Calibri" w:cs="Calibr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8"/>
              </w:rPr>
            </w:r>
            <w:r w:rsidRPr="00EF62BC">
              <w:rPr>
                <w:rFonts w:ascii="Calibri" w:hAnsi="Calibri" w:cs="Calibri"/>
                <w:sz w:val="28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sz w:val="28"/>
              </w:rPr>
              <w:fldChar w:fldCharType="end"/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D495F" w14:textId="47E4EDA2" w:rsidR="00347839" w:rsidRPr="00EF62BC" w:rsidRDefault="00347839" w:rsidP="008B3BFE">
            <w:pPr>
              <w:ind w:left="426" w:hanging="256"/>
              <w:rPr>
                <w:rFonts w:ascii="Calibri" w:hAnsi="Calibri" w:cs="Calibri"/>
                <w:b/>
                <w:sz w:val="28"/>
              </w:rPr>
            </w:pPr>
            <w:r w:rsidRPr="00EF62BC">
              <w:rPr>
                <w:rFonts w:ascii="Calibri" w:hAnsi="Calibri" w:cs="Calibri"/>
                <w:b/>
                <w:sz w:val="28"/>
              </w:rPr>
              <w:t xml:space="preserve">   </w:t>
            </w:r>
            <w:r w:rsidR="00EF62BC">
              <w:rPr>
                <w:rFonts w:ascii="Calibri" w:hAnsi="Calibri" w:cs="Calibri"/>
                <w:b/>
                <w:sz w:val="28"/>
              </w:rPr>
              <w:t xml:space="preserve"> </w:t>
            </w:r>
            <w:r w:rsidRPr="00EF62BC">
              <w:rPr>
                <w:rFonts w:ascii="Calibri" w:hAnsi="Calibri" w:cs="Calibri"/>
                <w:b/>
                <w:sz w:val="28"/>
              </w:rPr>
              <w:t xml:space="preserve"> Edit Date:</w:t>
            </w:r>
            <w:r w:rsidRPr="00EF62BC">
              <w:rPr>
                <w:rFonts w:ascii="Calibri" w:hAnsi="Calibri" w:cs="Calibri"/>
                <w:sz w:val="28"/>
              </w:rPr>
              <w:t xml:space="preserve"> </w:t>
            </w:r>
            <w:r w:rsidRPr="00EF62BC">
              <w:rPr>
                <w:rFonts w:ascii="Calibri" w:hAnsi="Calibri" w:cs="Calibri"/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8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8"/>
              </w:rPr>
            </w:r>
            <w:r w:rsidRPr="00EF62BC">
              <w:rPr>
                <w:rFonts w:ascii="Calibri" w:hAnsi="Calibri" w:cs="Calibri"/>
                <w:sz w:val="28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noProof/>
                <w:sz w:val="28"/>
              </w:rPr>
              <w:t> </w:t>
            </w:r>
            <w:r w:rsidRPr="00EF62BC">
              <w:rPr>
                <w:rFonts w:ascii="Calibri" w:hAnsi="Calibri" w:cs="Calibri"/>
                <w:sz w:val="28"/>
              </w:rPr>
              <w:fldChar w:fldCharType="end"/>
            </w:r>
          </w:p>
        </w:tc>
      </w:tr>
      <w:tr w:rsidR="00347839" w:rsidRPr="00EF62BC" w14:paraId="0576060A" w14:textId="77777777" w:rsidTr="00347839">
        <w:trPr>
          <w:trHeight w:val="828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60071DD4" w14:textId="77777777" w:rsidR="00347839" w:rsidRPr="00EF62BC" w:rsidRDefault="00347839" w:rsidP="008B3BFE">
            <w:pPr>
              <w:ind w:left="72"/>
              <w:rPr>
                <w:rFonts w:ascii="Calibri" w:hAnsi="Calibri" w:cs="Calibri"/>
              </w:rPr>
            </w:pPr>
            <w:r w:rsidRPr="00EF62BC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1BD26289" wp14:editId="711ADE62">
                  <wp:simplePos x="0" y="0"/>
                  <wp:positionH relativeFrom="column">
                    <wp:posOffset>13307</wp:posOffset>
                  </wp:positionH>
                  <wp:positionV relativeFrom="paragraph">
                    <wp:posOffset>42137</wp:posOffset>
                  </wp:positionV>
                  <wp:extent cx="2282454" cy="436729"/>
                  <wp:effectExtent l="0" t="0" r="3810" b="1905"/>
                  <wp:wrapNone/>
                  <wp:docPr id="1" name="Picture 1" descr="UA College of Public Health Logo" title="UA College of Public Healt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2454" cy="436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E2D5" w:themeFill="accent2" w:themeFillTint="33"/>
          </w:tcPr>
          <w:p w14:paraId="0C1025FC" w14:textId="77777777" w:rsidR="00347839" w:rsidRPr="00EF62BC" w:rsidRDefault="00347839" w:rsidP="008B3BFE">
            <w:pPr>
              <w:ind w:left="69"/>
              <w:rPr>
                <w:rFonts w:ascii="Calibri" w:hAnsi="Calibri" w:cs="Calibri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628DF176" w14:textId="77777777" w:rsidR="00347839" w:rsidRPr="00EF62BC" w:rsidRDefault="00347839" w:rsidP="008B3BFE">
            <w:pPr>
              <w:ind w:left="160"/>
              <w:jc w:val="right"/>
              <w:rPr>
                <w:rFonts w:ascii="Calibri" w:hAnsi="Calibri" w:cs="Calibri"/>
                <w:b/>
                <w:sz w:val="10"/>
                <w:szCs w:val="10"/>
                <w:u w:val="single"/>
              </w:rPr>
            </w:pPr>
          </w:p>
          <w:p w14:paraId="7A752F8E" w14:textId="4A40A32A" w:rsidR="00347839" w:rsidRPr="00EF62BC" w:rsidRDefault="00347839" w:rsidP="008B3BFE">
            <w:pPr>
              <w:ind w:left="160"/>
              <w:jc w:val="right"/>
              <w:rPr>
                <w:rFonts w:ascii="Calibri" w:hAnsi="Calibri" w:cs="Calibri"/>
                <w:b/>
                <w:sz w:val="20"/>
              </w:rPr>
            </w:pPr>
            <w:r w:rsidRPr="00EF62BC">
              <w:rPr>
                <w:rFonts w:ascii="Calibri" w:hAnsi="Calibri" w:cs="Calibri"/>
                <w:b/>
                <w:sz w:val="20"/>
              </w:rPr>
              <w:t>Curriculum Guide</w:t>
            </w:r>
          </w:p>
          <w:p w14:paraId="7CAE45CE" w14:textId="47EA4E10" w:rsidR="00347839" w:rsidRPr="00EF62BC" w:rsidRDefault="00347839" w:rsidP="008B3BFE">
            <w:pPr>
              <w:ind w:left="160"/>
              <w:jc w:val="right"/>
              <w:rPr>
                <w:rFonts w:ascii="Calibri" w:hAnsi="Calibri" w:cs="Calibri"/>
                <w:sz w:val="18"/>
              </w:rPr>
            </w:pPr>
            <w:r w:rsidRPr="00EF62BC">
              <w:rPr>
                <w:rFonts w:ascii="Calibri" w:hAnsi="Calibri" w:cs="Calibri"/>
                <w:sz w:val="18"/>
              </w:rPr>
              <w:t>College of Public Health</w:t>
            </w:r>
          </w:p>
          <w:p w14:paraId="44B8ED57" w14:textId="77777777" w:rsidR="00347839" w:rsidRPr="00EF62BC" w:rsidRDefault="00347839" w:rsidP="008B3BFE">
            <w:pPr>
              <w:ind w:left="160"/>
              <w:jc w:val="right"/>
              <w:rPr>
                <w:rFonts w:ascii="Calibri" w:hAnsi="Calibri" w:cs="Calibri"/>
              </w:rPr>
            </w:pPr>
            <w:r w:rsidRPr="00EF62BC">
              <w:rPr>
                <w:rFonts w:ascii="Calibri" w:hAnsi="Calibri" w:cs="Calibri"/>
                <w:sz w:val="18"/>
              </w:rPr>
              <w:t>Minor in Addiction and Substance Use</w:t>
            </w:r>
          </w:p>
        </w:tc>
      </w:tr>
    </w:tbl>
    <w:p w14:paraId="480A5DC0" w14:textId="5A315353" w:rsidR="00347839" w:rsidRPr="00EF62BC" w:rsidRDefault="00347839" w:rsidP="00347839">
      <w:pPr>
        <w:ind w:left="-274"/>
        <w:rPr>
          <w:rFonts w:ascii="Calibri" w:hAnsi="Calibri" w:cs="Calibri"/>
        </w:rPr>
      </w:pPr>
    </w:p>
    <w:tbl>
      <w:tblPr>
        <w:tblStyle w:val="TableGrid"/>
        <w:tblW w:w="13775" w:type="dxa"/>
        <w:tblInd w:w="-275" w:type="dxa"/>
        <w:tblLook w:val="04A0" w:firstRow="1" w:lastRow="0" w:firstColumn="1" w:lastColumn="0" w:noHBand="0" w:noVBand="1"/>
      </w:tblPr>
      <w:tblGrid>
        <w:gridCol w:w="5190"/>
        <w:gridCol w:w="1650"/>
        <w:gridCol w:w="720"/>
        <w:gridCol w:w="1373"/>
        <w:gridCol w:w="2060"/>
        <w:gridCol w:w="375"/>
        <w:gridCol w:w="1601"/>
        <w:gridCol w:w="88"/>
        <w:gridCol w:w="718"/>
      </w:tblGrid>
      <w:tr w:rsidR="00347839" w:rsidRPr="00EF62BC" w14:paraId="465224DC" w14:textId="77777777" w:rsidTr="00EF62BC">
        <w:trPr>
          <w:trHeight w:val="1484"/>
        </w:trPr>
        <w:tc>
          <w:tcPr>
            <w:tcW w:w="1377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0464A11" w14:textId="31568DD7" w:rsidR="00347839" w:rsidRPr="00EF62BC" w:rsidRDefault="00347839" w:rsidP="008B3BFE">
            <w:pPr>
              <w:jc w:val="center"/>
              <w:rPr>
                <w:rFonts w:ascii="Calibri" w:hAnsi="Calibri" w:cs="Calibri"/>
                <w:b/>
                <w:u w:val="single"/>
              </w:rPr>
            </w:pPr>
            <w:r w:rsidRPr="00EF62BC">
              <w:rPr>
                <w:rFonts w:ascii="Calibri" w:hAnsi="Calibri" w:cs="Calibri"/>
                <w:b/>
                <w:u w:val="single"/>
              </w:rPr>
              <w:t>Minor Requirements</w:t>
            </w:r>
          </w:p>
          <w:p w14:paraId="4A2CE8A5" w14:textId="25D080AE" w:rsidR="00347839" w:rsidRPr="00EF62BC" w:rsidRDefault="00347839" w:rsidP="00BE23E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EF62BC">
              <w:rPr>
                <w:rFonts w:ascii="Calibri" w:hAnsi="Calibri" w:cs="Calibri"/>
                <w:bCs/>
              </w:rPr>
              <w:t>18 units total; 6 unit max for double dipping between other majors/minors</w:t>
            </w:r>
          </w:p>
          <w:p w14:paraId="336FB9F2" w14:textId="31C9C3CE" w:rsidR="00347839" w:rsidRPr="00EF62BC" w:rsidRDefault="00347839" w:rsidP="00BE23E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EF62BC">
              <w:rPr>
                <w:rFonts w:ascii="Calibri" w:hAnsi="Calibri" w:cs="Calibri"/>
                <w:bCs/>
              </w:rPr>
              <w:t>12 units upper division (300/400 level)</w:t>
            </w:r>
          </w:p>
          <w:p w14:paraId="02C01FC1" w14:textId="325BAE28" w:rsidR="00347839" w:rsidRPr="00EF62BC" w:rsidRDefault="00347839" w:rsidP="00BE23E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EF62BC">
              <w:rPr>
                <w:rFonts w:ascii="Calibri" w:hAnsi="Calibri" w:cs="Calibri"/>
                <w:bCs/>
              </w:rPr>
              <w:t>3 units UA residency</w:t>
            </w:r>
          </w:p>
          <w:p w14:paraId="488C2326" w14:textId="5561C945" w:rsidR="00347839" w:rsidRPr="00EF62BC" w:rsidRDefault="00347839" w:rsidP="00BE23E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  <w:u w:val="single"/>
              </w:rPr>
            </w:pPr>
            <w:r w:rsidRPr="00EF62BC">
              <w:rPr>
                <w:rFonts w:ascii="Calibri" w:hAnsi="Calibri" w:cs="Calibri"/>
                <w:bCs/>
              </w:rPr>
              <w:t>2.5 GPA to declare minor; 2.0 GPA for graduation</w:t>
            </w:r>
          </w:p>
          <w:p w14:paraId="23992CA3" w14:textId="4AE54DF4" w:rsidR="00347839" w:rsidRPr="00EF62BC" w:rsidRDefault="00347839" w:rsidP="008B3BF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BE23EE" w:rsidRPr="00EF62BC" w14:paraId="200017C0" w14:textId="77777777" w:rsidTr="00BE23EE">
        <w:trPr>
          <w:trHeight w:val="170"/>
        </w:trPr>
        <w:tc>
          <w:tcPr>
            <w:tcW w:w="5190" w:type="dxa"/>
            <w:tcBorders>
              <w:left w:val="nil"/>
              <w:bottom w:val="nil"/>
              <w:right w:val="nil"/>
            </w:tcBorders>
          </w:tcPr>
          <w:p w14:paraId="585CD5E0" w14:textId="77777777" w:rsidR="00347839" w:rsidRPr="00EF62BC" w:rsidRDefault="00347839" w:rsidP="008B3BFE">
            <w:pPr>
              <w:pStyle w:val="NoSpacing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50" w:type="dxa"/>
            <w:tcBorders>
              <w:left w:val="nil"/>
              <w:bottom w:val="nil"/>
              <w:right w:val="nil"/>
            </w:tcBorders>
          </w:tcPr>
          <w:p w14:paraId="7C85D6ED" w14:textId="77777777" w:rsidR="00347839" w:rsidRPr="00EF62BC" w:rsidRDefault="00347839" w:rsidP="008B3BFE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093" w:type="dxa"/>
            <w:gridSpan w:val="2"/>
            <w:tcBorders>
              <w:left w:val="nil"/>
              <w:bottom w:val="nil"/>
              <w:right w:val="nil"/>
            </w:tcBorders>
          </w:tcPr>
          <w:p w14:paraId="35933929" w14:textId="77777777" w:rsidR="00347839" w:rsidRPr="00EF62BC" w:rsidRDefault="0034783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435" w:type="dxa"/>
            <w:gridSpan w:val="2"/>
            <w:tcBorders>
              <w:left w:val="nil"/>
              <w:bottom w:val="nil"/>
              <w:right w:val="nil"/>
            </w:tcBorders>
          </w:tcPr>
          <w:p w14:paraId="6C04A57F" w14:textId="77777777" w:rsidR="00347839" w:rsidRPr="00EF62BC" w:rsidRDefault="0034783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89" w:type="dxa"/>
            <w:gridSpan w:val="2"/>
            <w:tcBorders>
              <w:left w:val="nil"/>
              <w:bottom w:val="nil"/>
              <w:right w:val="nil"/>
            </w:tcBorders>
          </w:tcPr>
          <w:p w14:paraId="094DDD8B" w14:textId="77777777" w:rsidR="00347839" w:rsidRPr="00EF62BC" w:rsidRDefault="0034783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8" w:type="dxa"/>
            <w:tcBorders>
              <w:left w:val="nil"/>
              <w:bottom w:val="nil"/>
              <w:right w:val="nil"/>
            </w:tcBorders>
          </w:tcPr>
          <w:p w14:paraId="0B38E043" w14:textId="77777777" w:rsidR="00347839" w:rsidRPr="00EF62BC" w:rsidRDefault="0034783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BE23EE" w:rsidRPr="00EF62BC" w14:paraId="280277BA" w14:textId="77777777" w:rsidTr="00BE23EE">
        <w:trPr>
          <w:trHeight w:val="233"/>
        </w:trPr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BD713" w14:textId="77777777" w:rsidR="00347839" w:rsidRPr="00EF62BC" w:rsidRDefault="00347839" w:rsidP="008B3BFE">
            <w:pPr>
              <w:pStyle w:val="Default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96C1D3" w14:textId="77777777" w:rsidR="00347839" w:rsidRPr="00EF62BC" w:rsidRDefault="00347839" w:rsidP="008B3BFE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6B842" w14:textId="77777777" w:rsidR="00347839" w:rsidRPr="00EF62BC" w:rsidRDefault="0034783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79883" w14:textId="77777777" w:rsidR="00347839" w:rsidRPr="00EF62BC" w:rsidRDefault="0034783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2BFF2" w14:textId="77777777" w:rsidR="00347839" w:rsidRPr="00EF62BC" w:rsidRDefault="0034783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A5F2F" w14:textId="77777777" w:rsidR="00347839" w:rsidRPr="00EF62BC" w:rsidRDefault="00347839" w:rsidP="008B3BFE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47839" w:rsidRPr="00EF62BC" w14:paraId="061A54FF" w14:textId="77777777" w:rsidTr="00AF08EB">
        <w:trPr>
          <w:trHeight w:val="530"/>
        </w:trPr>
        <w:tc>
          <w:tcPr>
            <w:tcW w:w="1377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1B7E008" w14:textId="77777777" w:rsidR="00347839" w:rsidRPr="00EF62BC" w:rsidRDefault="00347839" w:rsidP="008B3BFE">
            <w:pPr>
              <w:rPr>
                <w:rFonts w:ascii="Calibri" w:hAnsi="Calibri" w:cs="Calibri"/>
                <w:color w:val="FFFFFF" w:themeColor="background1"/>
                <w:sz w:val="24"/>
                <w:szCs w:val="24"/>
              </w:rPr>
            </w:pPr>
            <w:r w:rsidRPr="00EF62B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ADDICTION AND SUBSTANCE USE MINOR REQUIRED COURSES</w:t>
            </w:r>
            <w:r w:rsidRPr="00EF62B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EF62BC">
              <w:rPr>
                <w:rFonts w:ascii="Calibri" w:hAnsi="Calibri" w:cs="Calibri"/>
                <w:sz w:val="20"/>
                <w:szCs w:val="20"/>
              </w:rPr>
              <w:t xml:space="preserve">(Complete all </w:t>
            </w:r>
            <w:r w:rsidRPr="00EF62BC">
              <w:rPr>
                <w:rFonts w:ascii="Calibri" w:hAnsi="Calibri" w:cs="Calibri"/>
                <w:b/>
                <w:bCs/>
                <w:sz w:val="20"/>
                <w:szCs w:val="20"/>
              </w:rPr>
              <w:t>9 units</w:t>
            </w:r>
            <w:r w:rsidRPr="00EF62BC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BE23EE" w:rsidRPr="00EF62BC" w14:paraId="04AA4701" w14:textId="77777777" w:rsidTr="00BE23EE">
        <w:trPr>
          <w:trHeight w:val="273"/>
        </w:trPr>
        <w:tc>
          <w:tcPr>
            <w:tcW w:w="6840" w:type="dxa"/>
            <w:gridSpan w:val="2"/>
            <w:shd w:val="clear" w:color="auto" w:fill="FAE2D5" w:themeFill="accent2" w:themeFillTint="33"/>
            <w:vAlign w:val="bottom"/>
          </w:tcPr>
          <w:p w14:paraId="3B3B760F" w14:textId="77777777" w:rsidR="00347839" w:rsidRPr="00EF62BC" w:rsidRDefault="00347839" w:rsidP="008B3BFE">
            <w:pPr>
              <w:rPr>
                <w:rFonts w:ascii="Calibri" w:hAnsi="Calibri" w:cs="Calibri"/>
                <w:b/>
                <w:bCs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720" w:type="dxa"/>
            <w:shd w:val="clear" w:color="auto" w:fill="FAE2D5" w:themeFill="accent2" w:themeFillTint="33"/>
            <w:vAlign w:val="bottom"/>
          </w:tcPr>
          <w:p w14:paraId="732CE97D" w14:textId="77777777" w:rsidR="00347839" w:rsidRPr="00EF62BC" w:rsidRDefault="00347839" w:rsidP="008B3BFE">
            <w:pPr>
              <w:jc w:val="center"/>
              <w:rPr>
                <w:rFonts w:ascii="Calibri" w:hAnsi="Calibri" w:cs="Calibri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3433" w:type="dxa"/>
            <w:gridSpan w:val="2"/>
            <w:shd w:val="clear" w:color="auto" w:fill="FAE2D5" w:themeFill="accent2" w:themeFillTint="33"/>
            <w:vAlign w:val="bottom"/>
          </w:tcPr>
          <w:p w14:paraId="1D065F57" w14:textId="77777777" w:rsidR="00347839" w:rsidRPr="00EF62BC" w:rsidRDefault="00347839" w:rsidP="008B3BFE">
            <w:pPr>
              <w:rPr>
                <w:rFonts w:ascii="Calibri" w:hAnsi="Calibri" w:cs="Calibri"/>
                <w:sz w:val="18"/>
                <w:szCs w:val="18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1976" w:type="dxa"/>
            <w:gridSpan w:val="2"/>
            <w:shd w:val="clear" w:color="auto" w:fill="FAE2D5" w:themeFill="accent2" w:themeFillTint="33"/>
            <w:vAlign w:val="bottom"/>
          </w:tcPr>
          <w:p w14:paraId="18845B0F" w14:textId="4386207E" w:rsidR="00347839" w:rsidRPr="00EF62BC" w:rsidRDefault="00BE23EE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Enrolled/Completed</w:t>
            </w:r>
          </w:p>
        </w:tc>
        <w:tc>
          <w:tcPr>
            <w:tcW w:w="806" w:type="dxa"/>
            <w:gridSpan w:val="2"/>
            <w:shd w:val="clear" w:color="auto" w:fill="FAE2D5" w:themeFill="accent2" w:themeFillTint="33"/>
            <w:vAlign w:val="bottom"/>
          </w:tcPr>
          <w:p w14:paraId="28A608BF" w14:textId="77777777" w:rsidR="00347839" w:rsidRPr="00EF62BC" w:rsidRDefault="00347839" w:rsidP="008B3BFE">
            <w:pPr>
              <w:rPr>
                <w:rFonts w:ascii="Calibri" w:hAnsi="Calibri" w:cs="Calibri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</w:tr>
      <w:tr w:rsidR="00BE23EE" w:rsidRPr="00EF62BC" w14:paraId="0438F0DB" w14:textId="77777777" w:rsidTr="00BE23EE">
        <w:trPr>
          <w:trHeight w:val="273"/>
        </w:trPr>
        <w:tc>
          <w:tcPr>
            <w:tcW w:w="6840" w:type="dxa"/>
            <w:gridSpan w:val="2"/>
            <w:vAlign w:val="center"/>
          </w:tcPr>
          <w:p w14:paraId="1372AD02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PHPM 225 </w:t>
            </w:r>
            <w:r w:rsidRPr="00EF62BC">
              <w:rPr>
                <w:rFonts w:ascii="Calibri" w:hAnsi="Calibri" w:cs="Calibri"/>
                <w:sz w:val="20"/>
                <w:szCs w:val="20"/>
              </w:rPr>
              <w:t>Introduction to Addiction and Substance Use</w:t>
            </w:r>
          </w:p>
        </w:tc>
        <w:tc>
          <w:tcPr>
            <w:tcW w:w="720" w:type="dxa"/>
            <w:vAlign w:val="center"/>
          </w:tcPr>
          <w:p w14:paraId="3163EFAF" w14:textId="77777777" w:rsidR="00347839" w:rsidRPr="00EF62BC" w:rsidRDefault="0034783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433" w:type="dxa"/>
            <w:gridSpan w:val="2"/>
          </w:tcPr>
          <w:p w14:paraId="61EECAC3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gridSpan w:val="2"/>
          </w:tcPr>
          <w:p w14:paraId="20E591E7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2"/>
          </w:tcPr>
          <w:p w14:paraId="221B1673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E23EE" w:rsidRPr="00EF62BC" w14:paraId="78D00B01" w14:textId="77777777" w:rsidTr="00BE23EE">
        <w:trPr>
          <w:trHeight w:val="273"/>
        </w:trPr>
        <w:tc>
          <w:tcPr>
            <w:tcW w:w="6840" w:type="dxa"/>
            <w:gridSpan w:val="2"/>
            <w:vAlign w:val="center"/>
          </w:tcPr>
          <w:p w14:paraId="177CA215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HPS 306 </w:t>
            </w:r>
            <w:r w:rsidRPr="00EF62BC">
              <w:rPr>
                <w:rFonts w:ascii="Calibri" w:hAnsi="Calibri" w:cs="Calibri"/>
                <w:sz w:val="20"/>
                <w:szCs w:val="20"/>
              </w:rPr>
              <w:t>Drugs and Society</w:t>
            </w:r>
          </w:p>
        </w:tc>
        <w:tc>
          <w:tcPr>
            <w:tcW w:w="720" w:type="dxa"/>
            <w:vAlign w:val="center"/>
          </w:tcPr>
          <w:p w14:paraId="2362ACAA" w14:textId="77777777" w:rsidR="00347839" w:rsidRPr="00EF62BC" w:rsidRDefault="0034783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433" w:type="dxa"/>
            <w:gridSpan w:val="2"/>
          </w:tcPr>
          <w:p w14:paraId="1B86AF9B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gridSpan w:val="2"/>
          </w:tcPr>
          <w:p w14:paraId="190B897B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2"/>
          </w:tcPr>
          <w:p w14:paraId="6AA5E1B0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E23EE" w:rsidRPr="00EF62BC" w14:paraId="09E97B63" w14:textId="77777777" w:rsidTr="00BE23EE">
        <w:trPr>
          <w:trHeight w:val="273"/>
        </w:trPr>
        <w:tc>
          <w:tcPr>
            <w:tcW w:w="6840" w:type="dxa"/>
            <w:gridSpan w:val="2"/>
            <w:vAlign w:val="center"/>
          </w:tcPr>
          <w:p w14:paraId="60431F0C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PHPM 448 </w:t>
            </w:r>
            <w:r w:rsidRPr="00EF62BC">
              <w:rPr>
                <w:rFonts w:ascii="Calibri" w:hAnsi="Calibri" w:cs="Calibri"/>
                <w:sz w:val="20"/>
                <w:szCs w:val="20"/>
              </w:rPr>
              <w:t>Addiction and Substance Use Policy</w:t>
            </w:r>
          </w:p>
        </w:tc>
        <w:tc>
          <w:tcPr>
            <w:tcW w:w="720" w:type="dxa"/>
            <w:vAlign w:val="center"/>
          </w:tcPr>
          <w:p w14:paraId="0A0AE89A" w14:textId="77777777" w:rsidR="00347839" w:rsidRPr="00EF62BC" w:rsidRDefault="0034783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433" w:type="dxa"/>
            <w:gridSpan w:val="2"/>
          </w:tcPr>
          <w:p w14:paraId="5F8A1C3B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gridSpan w:val="2"/>
          </w:tcPr>
          <w:p w14:paraId="5069FDCA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2"/>
          </w:tcPr>
          <w:p w14:paraId="0D3A1FFA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347839" w:rsidRPr="00EF62BC" w14:paraId="77363CFD" w14:textId="77777777" w:rsidTr="00E64BFB">
        <w:tc>
          <w:tcPr>
            <w:tcW w:w="137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EA591" w14:textId="77777777" w:rsidR="00347839" w:rsidRPr="00EF62BC" w:rsidRDefault="00347839" w:rsidP="008B3BF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>*Semesters typically offered are subject to change. Remember to check the schedule of classes for course availability.</w:t>
            </w:r>
          </w:p>
          <w:p w14:paraId="5D2F35F7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7839" w:rsidRPr="00EF62BC" w14:paraId="31DA1983" w14:textId="77777777" w:rsidTr="00E64BFB">
        <w:trPr>
          <w:trHeight w:val="602"/>
        </w:trPr>
        <w:tc>
          <w:tcPr>
            <w:tcW w:w="137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2D5" w:themeFill="accent2" w:themeFillTint="33"/>
          </w:tcPr>
          <w:p w14:paraId="69B70CEA" w14:textId="2B0376A8" w:rsidR="00347839" w:rsidRPr="00EF62BC" w:rsidRDefault="00347839" w:rsidP="008B3BFE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4"/>
                <w:u w:val="single"/>
              </w:rPr>
              <w:t>ADDICTION AND SUBSTANCE USE ELECTIVE COURSES</w:t>
            </w:r>
            <w:r w:rsidRPr="00EF62BC">
              <w:rPr>
                <w:rFonts w:ascii="Calibri" w:hAnsi="Calibri" w:cs="Calibri"/>
                <w:b/>
                <w:sz w:val="24"/>
              </w:rPr>
              <w:t xml:space="preserve"> </w:t>
            </w:r>
            <w:r w:rsidRPr="00EF62BC">
              <w:rPr>
                <w:rFonts w:ascii="Calibri" w:hAnsi="Calibri" w:cs="Calibri"/>
                <w:i/>
                <w:sz w:val="20"/>
                <w:szCs w:val="20"/>
              </w:rPr>
              <w:t xml:space="preserve">Complete </w:t>
            </w:r>
            <w:r w:rsidRPr="00EF62BC"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9 units</w:t>
            </w:r>
            <w:r w:rsidRPr="00EF62BC">
              <w:rPr>
                <w:rFonts w:ascii="Calibri" w:hAnsi="Calibri" w:cs="Calibri"/>
                <w:i/>
                <w:sz w:val="20"/>
                <w:szCs w:val="20"/>
              </w:rPr>
              <w:t xml:space="preserve"> of approved Addiction and Substance Use elective coursework</w:t>
            </w:r>
            <w:r w:rsidR="00BE23EE" w:rsidRPr="00EF62BC">
              <w:rPr>
                <w:rFonts w:ascii="Calibri" w:hAnsi="Calibri" w:cs="Calibri"/>
                <w:i/>
                <w:sz w:val="20"/>
                <w:szCs w:val="20"/>
              </w:rPr>
              <w:t>:</w:t>
            </w:r>
          </w:p>
          <w:p w14:paraId="079A4710" w14:textId="67373CE9" w:rsidR="00E64BFB" w:rsidRPr="00EF62BC" w:rsidRDefault="00E64BFB" w:rsidP="008B3BFE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EF62BC">
              <w:rPr>
                <w:rFonts w:ascii="Calibri" w:hAnsi="Calibri" w:cs="Calibri"/>
                <w:i/>
                <w:sz w:val="18"/>
                <w:szCs w:val="18"/>
              </w:rPr>
              <w:t>No more than 3 units may be selected from the following list: EPID 309, PHPM 310, PHIL 321, HPS 350, PAH 350, HPS 387, HPS 404, PCOL 406, AFAS/HPS444</w:t>
            </w:r>
          </w:p>
          <w:p w14:paraId="2E774D38" w14:textId="77777777" w:rsidR="00347839" w:rsidRPr="00EF62BC" w:rsidRDefault="00347839" w:rsidP="008B3BFE">
            <w:pPr>
              <w:rPr>
                <w:rFonts w:ascii="Calibri" w:hAnsi="Calibri" w:cs="Calibri"/>
                <w:b/>
                <w:sz w:val="4"/>
                <w:szCs w:val="4"/>
                <w:u w:val="single"/>
              </w:rPr>
            </w:pPr>
          </w:p>
        </w:tc>
      </w:tr>
      <w:tr w:rsidR="00BE23EE" w:rsidRPr="00EF62BC" w14:paraId="177AA90C" w14:textId="77777777" w:rsidTr="00E64BFB">
        <w:tc>
          <w:tcPr>
            <w:tcW w:w="6840" w:type="dxa"/>
            <w:gridSpan w:val="2"/>
            <w:tcBorders>
              <w:top w:val="single" w:sz="4" w:space="0" w:color="auto"/>
            </w:tcBorders>
            <w:shd w:val="clear" w:color="auto" w:fill="FAE2D5" w:themeFill="accent2" w:themeFillTint="33"/>
            <w:vAlign w:val="bottom"/>
          </w:tcPr>
          <w:p w14:paraId="603DF739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AE2D5" w:themeFill="accent2" w:themeFillTint="33"/>
            <w:vAlign w:val="bottom"/>
          </w:tcPr>
          <w:p w14:paraId="44421EF2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</w:tcBorders>
            <w:shd w:val="clear" w:color="auto" w:fill="FAE2D5" w:themeFill="accent2" w:themeFillTint="33"/>
            <w:vAlign w:val="bottom"/>
          </w:tcPr>
          <w:p w14:paraId="37AA1091" w14:textId="77777777" w:rsidR="00347839" w:rsidRPr="00EF62BC" w:rsidRDefault="00347839" w:rsidP="002538A2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Notes</w:t>
            </w:r>
          </w:p>
        </w:tc>
        <w:tc>
          <w:tcPr>
            <w:tcW w:w="1976" w:type="dxa"/>
            <w:gridSpan w:val="2"/>
            <w:tcBorders>
              <w:top w:val="single" w:sz="4" w:space="0" w:color="auto"/>
            </w:tcBorders>
            <w:shd w:val="clear" w:color="auto" w:fill="FAE2D5" w:themeFill="accent2" w:themeFillTint="33"/>
            <w:vAlign w:val="bottom"/>
          </w:tcPr>
          <w:p w14:paraId="124A5EAC" w14:textId="6A7835BE" w:rsidR="00347839" w:rsidRPr="00EF62BC" w:rsidRDefault="00BE23EE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Enrolled/Completed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</w:tcBorders>
            <w:shd w:val="clear" w:color="auto" w:fill="FAE2D5" w:themeFill="accent2" w:themeFillTint="33"/>
            <w:vAlign w:val="bottom"/>
          </w:tcPr>
          <w:p w14:paraId="4A1EB7B6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Grade</w:t>
            </w:r>
          </w:p>
        </w:tc>
      </w:tr>
      <w:tr w:rsidR="00BE23EE" w:rsidRPr="00EF62BC" w14:paraId="35395736" w14:textId="77777777" w:rsidTr="00BE23EE">
        <w:tc>
          <w:tcPr>
            <w:tcW w:w="6840" w:type="dxa"/>
            <w:gridSpan w:val="2"/>
          </w:tcPr>
          <w:p w14:paraId="57B3E25D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AFFDBAF" w14:textId="77777777" w:rsidR="00347839" w:rsidRPr="00EF62BC" w:rsidRDefault="0034783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433" w:type="dxa"/>
            <w:gridSpan w:val="2"/>
          </w:tcPr>
          <w:p w14:paraId="349B9082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gridSpan w:val="2"/>
          </w:tcPr>
          <w:p w14:paraId="4F038D17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2"/>
          </w:tcPr>
          <w:p w14:paraId="5648783B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E23EE" w:rsidRPr="00EF62BC" w14:paraId="33B1FD04" w14:textId="77777777" w:rsidTr="00BE23EE"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14:paraId="73D37C0B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34AB280" w14:textId="77777777" w:rsidR="00347839" w:rsidRPr="00EF62BC" w:rsidRDefault="0034783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</w:tcPr>
          <w:p w14:paraId="33AE9FC2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14:paraId="4D33A55A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</w:tcPr>
          <w:p w14:paraId="515B394C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E23EE" w:rsidRPr="00EF62BC" w14:paraId="315DFB41" w14:textId="77777777" w:rsidTr="00BE23EE">
        <w:tc>
          <w:tcPr>
            <w:tcW w:w="6840" w:type="dxa"/>
            <w:gridSpan w:val="2"/>
            <w:tcBorders>
              <w:bottom w:val="single" w:sz="4" w:space="0" w:color="auto"/>
            </w:tcBorders>
          </w:tcPr>
          <w:p w14:paraId="4E444537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C2022C0" w14:textId="77777777" w:rsidR="00347839" w:rsidRPr="00EF62BC" w:rsidRDefault="00347839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</w:tcPr>
          <w:p w14:paraId="67E1FC6F" w14:textId="77777777" w:rsidR="00347839" w:rsidRPr="00EF62BC" w:rsidRDefault="00347839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</w:tcPr>
          <w:p w14:paraId="639E229C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</w:tcPr>
          <w:p w14:paraId="44A2B747" w14:textId="77777777" w:rsidR="00347839" w:rsidRPr="00EF62BC" w:rsidRDefault="00347839" w:rsidP="000B00D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E23EE" w:rsidRPr="00EF62BC" w14:paraId="016803D5" w14:textId="77777777" w:rsidTr="00BE23EE">
        <w:tc>
          <w:tcPr>
            <w:tcW w:w="6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DDEF2" w14:textId="77777777" w:rsidR="00BE23EE" w:rsidRPr="00EF62BC" w:rsidRDefault="00BE23EE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AECF71" w14:textId="77777777" w:rsidR="00BE23EE" w:rsidRPr="00EF62BC" w:rsidRDefault="00BE23EE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9009C" w14:textId="77777777" w:rsidR="00BE23EE" w:rsidRPr="00EF62BC" w:rsidRDefault="00BE23EE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9435A" w14:textId="77777777" w:rsidR="00BE23EE" w:rsidRPr="00EF62BC" w:rsidRDefault="00BE23EE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9B5FF" w14:textId="77777777" w:rsidR="00BE23EE" w:rsidRPr="00EF62BC" w:rsidRDefault="00BE23EE" w:rsidP="008B3BF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F08EB" w:rsidRPr="00EF62BC" w14:paraId="7123D9C7" w14:textId="77777777" w:rsidTr="00BE23EE">
        <w:trPr>
          <w:trHeight w:val="440"/>
        </w:trPr>
        <w:tc>
          <w:tcPr>
            <w:tcW w:w="137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DE44AF7" w14:textId="77777777" w:rsidR="00AF08EB" w:rsidRPr="00EF62BC" w:rsidRDefault="00AF08EB" w:rsidP="008B3BFE">
            <w:pPr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bookmarkStart w:id="1" w:name="_Hlk163465138"/>
            <w:r w:rsidRPr="00EF62BC">
              <w:rPr>
                <w:rFonts w:ascii="Calibri" w:hAnsi="Calibri" w:cs="Calibri"/>
                <w:b/>
                <w:sz w:val="24"/>
                <w:szCs w:val="24"/>
                <w:u w:val="single"/>
              </w:rPr>
              <w:lastRenderedPageBreak/>
              <w:t>ADDICTION AND SUBSTANCE USE ELECTIVE COURSE OPTIONS</w:t>
            </w:r>
          </w:p>
          <w:p w14:paraId="6A1CE255" w14:textId="77777777" w:rsidR="00AF08EB" w:rsidRPr="00EF62BC" w:rsidRDefault="00AF08EB" w:rsidP="008B3BFE">
            <w:pPr>
              <w:rPr>
                <w:rFonts w:ascii="Calibri" w:hAnsi="Calibri" w:cs="Calibri"/>
                <w:b/>
                <w:sz w:val="4"/>
                <w:szCs w:val="4"/>
                <w:u w:val="single"/>
              </w:rPr>
            </w:pPr>
          </w:p>
        </w:tc>
      </w:tr>
      <w:tr w:rsidR="00FA2F37" w:rsidRPr="00EF62BC" w14:paraId="2D29CD99" w14:textId="77777777" w:rsidTr="0022279E">
        <w:tc>
          <w:tcPr>
            <w:tcW w:w="6840" w:type="dxa"/>
            <w:gridSpan w:val="2"/>
            <w:tcBorders>
              <w:top w:val="single" w:sz="4" w:space="0" w:color="auto"/>
            </w:tcBorders>
            <w:shd w:val="clear" w:color="auto" w:fill="FAE2D5" w:themeFill="accent2" w:themeFillTint="33"/>
            <w:vAlign w:val="bottom"/>
          </w:tcPr>
          <w:p w14:paraId="07668DA6" w14:textId="77777777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AE2D5" w:themeFill="accent2" w:themeFillTint="33"/>
            <w:vAlign w:val="bottom"/>
          </w:tcPr>
          <w:p w14:paraId="0454D194" w14:textId="77777777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6215" w:type="dxa"/>
            <w:gridSpan w:val="6"/>
            <w:tcBorders>
              <w:top w:val="single" w:sz="4" w:space="0" w:color="auto"/>
            </w:tcBorders>
            <w:shd w:val="clear" w:color="auto" w:fill="FAE2D5" w:themeFill="accent2" w:themeFillTint="33"/>
            <w:vAlign w:val="bottom"/>
          </w:tcPr>
          <w:p w14:paraId="27BD887C" w14:textId="0CB2C052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Notes/Planned For</w:t>
            </w:r>
          </w:p>
        </w:tc>
      </w:tr>
      <w:tr w:rsidR="00FA2F37" w:rsidRPr="00EF62BC" w14:paraId="7D636142" w14:textId="77777777" w:rsidTr="007446A4">
        <w:tc>
          <w:tcPr>
            <w:tcW w:w="6840" w:type="dxa"/>
            <w:gridSpan w:val="2"/>
            <w:vAlign w:val="center"/>
          </w:tcPr>
          <w:p w14:paraId="37C1242D" w14:textId="77777777" w:rsidR="00FA2F37" w:rsidRPr="00EF62BC" w:rsidRDefault="00FA2F37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PSY 313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Drugs and the Brain</w:t>
            </w:r>
          </w:p>
        </w:tc>
        <w:tc>
          <w:tcPr>
            <w:tcW w:w="720" w:type="dxa"/>
            <w:vAlign w:val="center"/>
          </w:tcPr>
          <w:p w14:paraId="079591AA" w14:textId="77777777" w:rsidR="00FA2F37" w:rsidRPr="00EF62BC" w:rsidRDefault="00FA2F37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06A830C3" w14:textId="3D37ABC8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A2F37" w:rsidRPr="00EF62BC" w14:paraId="62F76659" w14:textId="77777777" w:rsidTr="000708B0">
        <w:tc>
          <w:tcPr>
            <w:tcW w:w="6840" w:type="dxa"/>
            <w:gridSpan w:val="2"/>
            <w:vAlign w:val="center"/>
          </w:tcPr>
          <w:p w14:paraId="6897188F" w14:textId="6C116F6B" w:rsidR="00FA2F37" w:rsidRPr="00EF62BC" w:rsidRDefault="00FA2F37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PHIL 345 </w:t>
            </w:r>
            <w:r w:rsidR="00DB0505" w:rsidRPr="00DB0505">
              <w:rPr>
                <w:rFonts w:ascii="Calibri" w:hAnsi="Calibri" w:cs="Calibri"/>
                <w:bCs/>
                <w:sz w:val="20"/>
                <w:szCs w:val="20"/>
              </w:rPr>
              <w:t>Philosophical perspectives on mental disorder: from anxiety and depression to addiction and delusion</w:t>
            </w:r>
          </w:p>
        </w:tc>
        <w:tc>
          <w:tcPr>
            <w:tcW w:w="720" w:type="dxa"/>
            <w:vAlign w:val="center"/>
          </w:tcPr>
          <w:p w14:paraId="07962242" w14:textId="77777777" w:rsidR="00FA2F37" w:rsidRPr="00EF62BC" w:rsidRDefault="00FA2F37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648F27D1" w14:textId="07E03FBD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A2F37" w:rsidRPr="00EF62BC" w14:paraId="1129E1AB" w14:textId="77777777" w:rsidTr="00293D5C">
        <w:tc>
          <w:tcPr>
            <w:tcW w:w="6840" w:type="dxa"/>
            <w:gridSpan w:val="2"/>
            <w:vAlign w:val="center"/>
          </w:tcPr>
          <w:p w14:paraId="481E53FA" w14:textId="77777777" w:rsidR="00FA2F37" w:rsidRPr="00EF62BC" w:rsidRDefault="00FA2F37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LAS 348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Drug Wars and Oil Fortunes in Latin America</w:t>
            </w:r>
          </w:p>
        </w:tc>
        <w:tc>
          <w:tcPr>
            <w:tcW w:w="720" w:type="dxa"/>
            <w:vAlign w:val="center"/>
          </w:tcPr>
          <w:p w14:paraId="4E886A06" w14:textId="77777777" w:rsidR="00FA2F37" w:rsidRPr="00EF62BC" w:rsidRDefault="00FA2F37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305D9500" w14:textId="29625AD5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A2F37" w:rsidRPr="00EF62BC" w14:paraId="0F34E338" w14:textId="77777777" w:rsidTr="00AF43C3">
        <w:tc>
          <w:tcPr>
            <w:tcW w:w="6840" w:type="dxa"/>
            <w:gridSpan w:val="2"/>
          </w:tcPr>
          <w:p w14:paraId="0EC3073C" w14:textId="05D130DA" w:rsidR="00FA2F37" w:rsidRPr="00EF62BC" w:rsidRDefault="00FA2F37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>LAS 35</w:t>
            </w:r>
            <w:r w:rsidR="00B95AA0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Drugs and Violence in Mexico</w:t>
            </w:r>
          </w:p>
        </w:tc>
        <w:tc>
          <w:tcPr>
            <w:tcW w:w="720" w:type="dxa"/>
            <w:vAlign w:val="center"/>
          </w:tcPr>
          <w:p w14:paraId="6AF93F6B" w14:textId="77777777" w:rsidR="00FA2F37" w:rsidRPr="00EF62BC" w:rsidRDefault="00FA2F37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2459418F" w14:textId="47CBBA1A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A2F37" w:rsidRPr="00EF62BC" w14:paraId="4C66269E" w14:textId="77777777" w:rsidTr="001A3058">
        <w:tc>
          <w:tcPr>
            <w:tcW w:w="6840" w:type="dxa"/>
            <w:gridSpan w:val="2"/>
            <w:vAlign w:val="bottom"/>
          </w:tcPr>
          <w:p w14:paraId="7AFD8DC4" w14:textId="660092A6" w:rsidR="00FA2F37" w:rsidRPr="00EF62BC" w:rsidRDefault="00FA2F37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>FCM 4</w:t>
            </w:r>
            <w:r w:rsidR="00B95AA0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0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Substance Misuse in Maternal and Child Health (MCH) Populations</w:t>
            </w:r>
          </w:p>
        </w:tc>
        <w:tc>
          <w:tcPr>
            <w:tcW w:w="720" w:type="dxa"/>
            <w:vAlign w:val="center"/>
          </w:tcPr>
          <w:p w14:paraId="6C34A1C5" w14:textId="77777777" w:rsidR="00FA2F37" w:rsidRPr="00EF62BC" w:rsidRDefault="00FA2F37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24437EDA" w14:textId="5333C10E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A2F37" w:rsidRPr="00EF62BC" w14:paraId="3D0FE10F" w14:textId="77777777" w:rsidTr="00394928">
        <w:tc>
          <w:tcPr>
            <w:tcW w:w="6840" w:type="dxa"/>
            <w:gridSpan w:val="2"/>
          </w:tcPr>
          <w:p w14:paraId="05E468CC" w14:textId="4E114AC6" w:rsidR="00FA2F37" w:rsidRPr="00EF62BC" w:rsidRDefault="00FA2F37" w:rsidP="008B3BF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HUSV 430 </w:t>
            </w:r>
            <w:r w:rsidR="00DB0505" w:rsidRPr="00DB0505">
              <w:rPr>
                <w:rFonts w:ascii="Calibri" w:hAnsi="Calibri" w:cs="Calibri"/>
                <w:bCs/>
                <w:sz w:val="18"/>
                <w:szCs w:val="18"/>
              </w:rPr>
              <w:t>Addictions Theory, Techniques, Treatment for Human Services Professionals</w:t>
            </w:r>
          </w:p>
        </w:tc>
        <w:tc>
          <w:tcPr>
            <w:tcW w:w="720" w:type="dxa"/>
            <w:vAlign w:val="center"/>
          </w:tcPr>
          <w:p w14:paraId="26951514" w14:textId="77777777" w:rsidR="00FA2F37" w:rsidRPr="00EF62BC" w:rsidRDefault="00FA2F37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0E2503CF" w14:textId="40C96A41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A2F37" w:rsidRPr="00EF62BC" w14:paraId="46CA03F9" w14:textId="77777777" w:rsidTr="00723930">
        <w:tc>
          <w:tcPr>
            <w:tcW w:w="6840" w:type="dxa"/>
            <w:gridSpan w:val="2"/>
          </w:tcPr>
          <w:p w14:paraId="2539D385" w14:textId="77777777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HPS 442 </w:t>
            </w:r>
            <w:r w:rsidRPr="00EF62BC">
              <w:rPr>
                <w:rFonts w:ascii="Calibri" w:hAnsi="Calibri" w:cs="Calibri"/>
                <w:sz w:val="20"/>
                <w:szCs w:val="20"/>
              </w:rPr>
              <w:t>Nicotine Dependence, Treatment, and Coaching Interventions</w:t>
            </w:r>
          </w:p>
        </w:tc>
        <w:tc>
          <w:tcPr>
            <w:tcW w:w="720" w:type="dxa"/>
            <w:vAlign w:val="center"/>
          </w:tcPr>
          <w:p w14:paraId="36744B57" w14:textId="77777777" w:rsidR="00FA2F37" w:rsidRPr="00EF62BC" w:rsidRDefault="00FA2F37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32C4E676" w14:textId="38C4C41A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A2F37" w:rsidRPr="00EF62BC" w14:paraId="1DC7A94F" w14:textId="77777777" w:rsidTr="00EB47EE">
        <w:tc>
          <w:tcPr>
            <w:tcW w:w="6840" w:type="dxa"/>
            <w:gridSpan w:val="2"/>
          </w:tcPr>
          <w:p w14:paraId="4F074FC2" w14:textId="621DF92C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SERP 478 </w:t>
            </w:r>
            <w:r w:rsidRPr="00EF62BC">
              <w:rPr>
                <w:rFonts w:ascii="Calibri" w:hAnsi="Calibri" w:cs="Calibri"/>
                <w:sz w:val="20"/>
                <w:szCs w:val="20"/>
              </w:rPr>
              <w:t xml:space="preserve">Substance </w:t>
            </w:r>
            <w:r w:rsidR="000B4A7A">
              <w:rPr>
                <w:rFonts w:ascii="Calibri" w:hAnsi="Calibri" w:cs="Calibri"/>
                <w:sz w:val="20"/>
                <w:szCs w:val="20"/>
              </w:rPr>
              <w:t>Abuse</w:t>
            </w:r>
            <w:r w:rsidRPr="00EF62BC">
              <w:rPr>
                <w:rFonts w:ascii="Calibri" w:hAnsi="Calibri" w:cs="Calibri"/>
                <w:sz w:val="20"/>
                <w:szCs w:val="20"/>
              </w:rPr>
              <w:t xml:space="preserve"> and Prevention</w:t>
            </w:r>
          </w:p>
        </w:tc>
        <w:tc>
          <w:tcPr>
            <w:tcW w:w="720" w:type="dxa"/>
            <w:vAlign w:val="center"/>
          </w:tcPr>
          <w:p w14:paraId="668B9952" w14:textId="77777777" w:rsidR="00FA2F37" w:rsidRPr="00EF62BC" w:rsidRDefault="00FA2F37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7F488FF5" w14:textId="3A62C927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FA2F37" w:rsidRPr="00EF62BC" w14:paraId="69DD423C" w14:textId="77777777" w:rsidTr="00606348">
        <w:tc>
          <w:tcPr>
            <w:tcW w:w="6840" w:type="dxa"/>
            <w:gridSpan w:val="2"/>
          </w:tcPr>
          <w:p w14:paraId="0FB7068E" w14:textId="77777777" w:rsidR="00FA2F37" w:rsidRPr="00EF62BC" w:rsidRDefault="00FA2F37" w:rsidP="008B3BFE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FCM 496A </w:t>
            </w:r>
            <w:r w:rsidRPr="00EF62BC">
              <w:rPr>
                <w:rFonts w:ascii="Calibri" w:hAnsi="Calibri" w:cs="Calibri"/>
                <w:sz w:val="20"/>
                <w:szCs w:val="20"/>
              </w:rPr>
              <w:t>Advancements in Substance Misuse Research &amp; Clinical Care</w:t>
            </w:r>
          </w:p>
        </w:tc>
        <w:tc>
          <w:tcPr>
            <w:tcW w:w="720" w:type="dxa"/>
            <w:vAlign w:val="center"/>
          </w:tcPr>
          <w:p w14:paraId="7B833AAB" w14:textId="4AACC148" w:rsidR="00FA2F37" w:rsidRPr="00EF62BC" w:rsidRDefault="000B4A7A" w:rsidP="008B3BF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6215" w:type="dxa"/>
            <w:gridSpan w:val="6"/>
          </w:tcPr>
          <w:p w14:paraId="57120882" w14:textId="0F6F8793" w:rsidR="00FA2F37" w:rsidRPr="00EF62BC" w:rsidRDefault="000B4A7A" w:rsidP="008B3BF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Seminar"/>
                  </w:textInput>
                </w:ffData>
              </w:fldChar>
            </w:r>
            <w:bookmarkStart w:id="2" w:name="Text3"/>
            <w:r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sz w:val="20"/>
                <w:szCs w:val="20"/>
              </w:rPr>
            </w:r>
            <w:r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Seminar</w:t>
            </w:r>
            <w:r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AF08EB" w:rsidRPr="00EF62BC" w14:paraId="684896AD" w14:textId="77777777" w:rsidTr="00BE23EE">
        <w:trPr>
          <w:trHeight w:val="422"/>
        </w:trPr>
        <w:tc>
          <w:tcPr>
            <w:tcW w:w="13775" w:type="dxa"/>
            <w:gridSpan w:val="9"/>
            <w:shd w:val="clear" w:color="auto" w:fill="FAE2D5" w:themeFill="accent2" w:themeFillTint="33"/>
            <w:vAlign w:val="center"/>
          </w:tcPr>
          <w:p w14:paraId="6842DDEC" w14:textId="77777777" w:rsidR="00AF08EB" w:rsidRPr="00EF62BC" w:rsidRDefault="00AF08EB" w:rsidP="008B3BF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F62BC">
              <w:rPr>
                <w:rFonts w:ascii="Calibri" w:hAnsi="Calibri" w:cs="Calibri"/>
                <w:b/>
                <w:sz w:val="24"/>
                <w:szCs w:val="24"/>
              </w:rPr>
              <w:t>**</w:t>
            </w:r>
            <w:r w:rsidRPr="00EF62BC">
              <w:rPr>
                <w:rFonts w:ascii="Calibri" w:hAnsi="Calibri" w:cs="Calibri"/>
                <w:b/>
                <w:sz w:val="24"/>
                <w:szCs w:val="24"/>
                <w:u w:val="single"/>
              </w:rPr>
              <w:t>NO MORE THAN 3 UNITS MAY BE SELECTED FROM THE OPTIONS BELOW:</w:t>
            </w:r>
          </w:p>
        </w:tc>
      </w:tr>
      <w:tr w:rsidR="00EF62BC" w:rsidRPr="00EF62BC" w14:paraId="08A7742B" w14:textId="77777777" w:rsidTr="00EF62BC">
        <w:tc>
          <w:tcPr>
            <w:tcW w:w="6840" w:type="dxa"/>
            <w:gridSpan w:val="2"/>
            <w:shd w:val="clear" w:color="auto" w:fill="FAE2D5" w:themeFill="accent2" w:themeFillTint="33"/>
            <w:vAlign w:val="bottom"/>
          </w:tcPr>
          <w:p w14:paraId="43C952EC" w14:textId="2C9F5121" w:rsidR="00EF62BC" w:rsidRPr="00EF62BC" w:rsidRDefault="00EF62BC" w:rsidP="00EF62B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Course Number and Title</w:t>
            </w:r>
          </w:p>
        </w:tc>
        <w:tc>
          <w:tcPr>
            <w:tcW w:w="720" w:type="dxa"/>
            <w:shd w:val="clear" w:color="auto" w:fill="FAE2D5" w:themeFill="accent2" w:themeFillTint="33"/>
            <w:vAlign w:val="bottom"/>
          </w:tcPr>
          <w:p w14:paraId="1D7F0D0A" w14:textId="76F81EAD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Units</w:t>
            </w:r>
          </w:p>
        </w:tc>
        <w:tc>
          <w:tcPr>
            <w:tcW w:w="6215" w:type="dxa"/>
            <w:gridSpan w:val="6"/>
            <w:shd w:val="clear" w:color="auto" w:fill="FAE2D5" w:themeFill="accent2" w:themeFillTint="33"/>
            <w:vAlign w:val="bottom"/>
          </w:tcPr>
          <w:p w14:paraId="4BA80A7E" w14:textId="27BDBBD3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Notes/Planned For</w:t>
            </w:r>
          </w:p>
        </w:tc>
      </w:tr>
      <w:tr w:rsidR="00EF62BC" w:rsidRPr="00EF62BC" w14:paraId="666935B4" w14:textId="77777777" w:rsidTr="00EC7E1E">
        <w:tc>
          <w:tcPr>
            <w:tcW w:w="6840" w:type="dxa"/>
            <w:gridSpan w:val="2"/>
          </w:tcPr>
          <w:p w14:paraId="2C0873E0" w14:textId="335D4B11" w:rsidR="00EF62BC" w:rsidRPr="00EF62BC" w:rsidRDefault="00EF62BC" w:rsidP="00EF62B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HPS 302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Introduction to Program Evaluation in Global Health</w:t>
            </w:r>
          </w:p>
        </w:tc>
        <w:tc>
          <w:tcPr>
            <w:tcW w:w="720" w:type="dxa"/>
            <w:vAlign w:val="center"/>
          </w:tcPr>
          <w:p w14:paraId="5B521E95" w14:textId="1D15949C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786C1B88" w14:textId="5FF2D872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7631AB11" w14:textId="77777777" w:rsidTr="007E309C">
        <w:tc>
          <w:tcPr>
            <w:tcW w:w="6840" w:type="dxa"/>
            <w:gridSpan w:val="2"/>
          </w:tcPr>
          <w:p w14:paraId="1B205AC8" w14:textId="77777777" w:rsidR="00EF62BC" w:rsidRPr="00EF62BC" w:rsidRDefault="00EF62BC" w:rsidP="00EF62B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EPID 309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Introduction to Epidemiology</w:t>
            </w:r>
          </w:p>
        </w:tc>
        <w:tc>
          <w:tcPr>
            <w:tcW w:w="720" w:type="dxa"/>
            <w:vAlign w:val="center"/>
          </w:tcPr>
          <w:p w14:paraId="4347773C" w14:textId="77777777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66FF9630" w14:textId="3952863B" w:rsidR="00EF62BC" w:rsidRPr="00EF62BC" w:rsidRDefault="000B4A7A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38457D36" w14:textId="77777777" w:rsidTr="00864936">
        <w:tc>
          <w:tcPr>
            <w:tcW w:w="6840" w:type="dxa"/>
            <w:gridSpan w:val="2"/>
          </w:tcPr>
          <w:p w14:paraId="6A7CA023" w14:textId="77777777" w:rsidR="00EF62BC" w:rsidRPr="00EF62BC" w:rsidRDefault="00EF62BC" w:rsidP="00EF62B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PHPM 310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Health Care in the U.S.</w:t>
            </w:r>
          </w:p>
        </w:tc>
        <w:tc>
          <w:tcPr>
            <w:tcW w:w="720" w:type="dxa"/>
            <w:vAlign w:val="center"/>
          </w:tcPr>
          <w:p w14:paraId="4A184D62" w14:textId="77777777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0EBE5EBF" w14:textId="66391D6E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6656CEA8" w14:textId="77777777" w:rsidTr="0031522C">
        <w:tc>
          <w:tcPr>
            <w:tcW w:w="6840" w:type="dxa"/>
            <w:gridSpan w:val="2"/>
          </w:tcPr>
          <w:p w14:paraId="5CE14074" w14:textId="77777777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PHIL 321 </w:t>
            </w:r>
            <w:r w:rsidRPr="00EF62BC">
              <w:rPr>
                <w:rFonts w:ascii="Calibri" w:hAnsi="Calibri" w:cs="Calibri"/>
                <w:sz w:val="20"/>
                <w:szCs w:val="20"/>
              </w:rPr>
              <w:t>Medical Ethics</w:t>
            </w:r>
          </w:p>
        </w:tc>
        <w:tc>
          <w:tcPr>
            <w:tcW w:w="720" w:type="dxa"/>
            <w:vAlign w:val="center"/>
          </w:tcPr>
          <w:p w14:paraId="4872990D" w14:textId="77777777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24D04E41" w14:textId="1E970A9F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7E31F917" w14:textId="77777777" w:rsidTr="002161A3">
        <w:tc>
          <w:tcPr>
            <w:tcW w:w="6840" w:type="dxa"/>
            <w:gridSpan w:val="2"/>
            <w:vAlign w:val="center"/>
          </w:tcPr>
          <w:p w14:paraId="2B42E1F8" w14:textId="77777777" w:rsidR="00EF62BC" w:rsidRPr="00EF62BC" w:rsidRDefault="00EF62BC" w:rsidP="00EF62B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HPS 350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Principles of Health Education and Health Promotion</w:t>
            </w:r>
          </w:p>
        </w:tc>
        <w:tc>
          <w:tcPr>
            <w:tcW w:w="720" w:type="dxa"/>
            <w:vAlign w:val="center"/>
          </w:tcPr>
          <w:p w14:paraId="3FE39FE4" w14:textId="77777777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0EE18EDA" w14:textId="66ADD936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re-req: HPS 178 &amp; HPS 200"/>
                  </w:textInput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Pre-req: HPS 178 &amp; HPS 200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2744CD87" w14:textId="77777777" w:rsidTr="004D1871">
        <w:tc>
          <w:tcPr>
            <w:tcW w:w="6840" w:type="dxa"/>
            <w:gridSpan w:val="2"/>
            <w:vAlign w:val="bottom"/>
          </w:tcPr>
          <w:p w14:paraId="5E2DD486" w14:textId="77777777" w:rsidR="00EF62BC" w:rsidRPr="00EF62BC" w:rsidRDefault="00EF62BC" w:rsidP="00EF62B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PAH 350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Health Humanities: Intercultural Perspectives</w:t>
            </w:r>
          </w:p>
        </w:tc>
        <w:tc>
          <w:tcPr>
            <w:tcW w:w="720" w:type="dxa"/>
            <w:vAlign w:val="center"/>
          </w:tcPr>
          <w:p w14:paraId="1F3F0B8C" w14:textId="77777777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0D0F83ED" w14:textId="5871DBF0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012BF639" w14:textId="77777777" w:rsidTr="00B872F0">
        <w:tc>
          <w:tcPr>
            <w:tcW w:w="6840" w:type="dxa"/>
            <w:gridSpan w:val="2"/>
          </w:tcPr>
          <w:p w14:paraId="158D70E3" w14:textId="77777777" w:rsidR="00EF62BC" w:rsidRPr="00EF62BC" w:rsidRDefault="00EF62BC" w:rsidP="00EF62B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HPS 387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Health Disparities &amp; Minority Health</w:t>
            </w:r>
          </w:p>
        </w:tc>
        <w:tc>
          <w:tcPr>
            <w:tcW w:w="720" w:type="dxa"/>
            <w:vAlign w:val="center"/>
          </w:tcPr>
          <w:p w14:paraId="6E307AD2" w14:textId="77777777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051B3E26" w14:textId="2466B66B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00C89FE4" w14:textId="77777777" w:rsidTr="003F22C3">
        <w:tc>
          <w:tcPr>
            <w:tcW w:w="6840" w:type="dxa"/>
            <w:gridSpan w:val="2"/>
          </w:tcPr>
          <w:p w14:paraId="0E91A7F3" w14:textId="77777777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HPS 404 </w:t>
            </w:r>
            <w:r w:rsidRPr="00EF62BC">
              <w:rPr>
                <w:rFonts w:ascii="Calibri" w:hAnsi="Calibri" w:cs="Calibri"/>
                <w:sz w:val="20"/>
                <w:szCs w:val="20"/>
              </w:rPr>
              <w:t>Fundamentals of Evaluation</w:t>
            </w:r>
          </w:p>
        </w:tc>
        <w:tc>
          <w:tcPr>
            <w:tcW w:w="720" w:type="dxa"/>
            <w:vAlign w:val="center"/>
          </w:tcPr>
          <w:p w14:paraId="04E4D472" w14:textId="77777777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</w:tcPr>
          <w:p w14:paraId="50484D41" w14:textId="5004B016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Pre-req: HPS 350"/>
                  </w:textInput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Pre-req: HPS 350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3EDCE5A6" w14:textId="77777777" w:rsidTr="00727DD4"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14:paraId="2BAAA92C" w14:textId="77777777" w:rsidR="00EF62BC" w:rsidRPr="00EF62BC" w:rsidRDefault="00EF62BC" w:rsidP="00EF62B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PCOL 406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Comprehensive Human Pharmacology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D28D16E" w14:textId="77777777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  <w:tcBorders>
              <w:bottom w:val="single" w:sz="4" w:space="0" w:color="auto"/>
            </w:tcBorders>
          </w:tcPr>
          <w:p w14:paraId="6577C567" w14:textId="783FF990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5156102B" w14:textId="77777777" w:rsidTr="00B44A1A"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14:paraId="3B62D3FE" w14:textId="77777777" w:rsidR="00EF62BC" w:rsidRPr="00EF62BC" w:rsidRDefault="00EF62BC" w:rsidP="00EF62B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 xml:space="preserve">AFAS/HPS 444 </w:t>
            </w:r>
            <w:r w:rsidRPr="00EF62BC">
              <w:rPr>
                <w:rFonts w:ascii="Calibri" w:hAnsi="Calibri" w:cs="Calibri"/>
                <w:bCs/>
                <w:sz w:val="20"/>
                <w:szCs w:val="20"/>
              </w:rPr>
              <w:t>Rethinking Race and Health in the United States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96B8413" w14:textId="77777777" w:rsidR="00EF62BC" w:rsidRPr="00EF62BC" w:rsidRDefault="00EF62BC" w:rsidP="00EF62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6215" w:type="dxa"/>
            <w:gridSpan w:val="6"/>
            <w:tcBorders>
              <w:bottom w:val="single" w:sz="4" w:space="0" w:color="auto"/>
            </w:tcBorders>
          </w:tcPr>
          <w:p w14:paraId="57AE35E2" w14:textId="0EE3F8B8" w:rsidR="00EF62BC" w:rsidRPr="00EF62BC" w:rsidRDefault="00EF62BC" w:rsidP="00EF62BC">
            <w:pPr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F62B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F62BC">
              <w:rPr>
                <w:rFonts w:ascii="Calibri" w:hAnsi="Calibri" w:cs="Calibri"/>
                <w:sz w:val="20"/>
                <w:szCs w:val="20"/>
              </w:rPr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EF62B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EF62BC" w:rsidRPr="00EF62BC" w14:paraId="25322934" w14:textId="77777777" w:rsidTr="00BE23EE">
        <w:tc>
          <w:tcPr>
            <w:tcW w:w="137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DB71F21" w14:textId="7A6FB835" w:rsidR="00EF62BC" w:rsidRPr="00EF62BC" w:rsidRDefault="00EF62BC" w:rsidP="00EF62BC">
            <w:pPr>
              <w:tabs>
                <w:tab w:val="right" w:pos="13559"/>
              </w:tabs>
              <w:rPr>
                <w:rFonts w:ascii="Calibri" w:hAnsi="Calibri" w:cs="Calibri"/>
                <w:sz w:val="20"/>
                <w:szCs w:val="20"/>
              </w:rPr>
            </w:pPr>
            <w:r w:rsidRPr="00EF62BC">
              <w:rPr>
                <w:rFonts w:ascii="Calibri" w:hAnsi="Calibri" w:cs="Calibri"/>
                <w:b/>
                <w:sz w:val="20"/>
                <w:szCs w:val="20"/>
              </w:rPr>
              <w:t>*Semesters typically offered are subject to change. Remember to check the schedule of classes for course availability.</w:t>
            </w:r>
            <w:r w:rsidRPr="00EF62BC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</w:tc>
      </w:tr>
      <w:bookmarkEnd w:id="1"/>
    </w:tbl>
    <w:p w14:paraId="57661B8A" w14:textId="77777777" w:rsidR="00347839" w:rsidRDefault="00347839" w:rsidP="00347839">
      <w:pPr>
        <w:spacing w:after="0" w:line="240" w:lineRule="auto"/>
        <w:ind w:left="-274" w:right="-806"/>
      </w:pPr>
    </w:p>
    <w:tbl>
      <w:tblPr>
        <w:tblW w:w="13770" w:type="dxa"/>
        <w:tblInd w:w="-280" w:type="dxa"/>
        <w:tblLook w:val="04A0" w:firstRow="1" w:lastRow="0" w:firstColumn="1" w:lastColumn="0" w:noHBand="0" w:noVBand="1"/>
      </w:tblPr>
      <w:tblGrid>
        <w:gridCol w:w="13770"/>
      </w:tblGrid>
      <w:tr w:rsidR="002538A2" w:rsidRPr="00BF5718" w14:paraId="6CE986A6" w14:textId="77777777" w:rsidTr="002538A2">
        <w:trPr>
          <w:trHeight w:val="2059"/>
        </w:trPr>
        <w:tc>
          <w:tcPr>
            <w:tcW w:w="1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EEAF6"/>
            <w:noWrap/>
            <w:hideMark/>
          </w:tcPr>
          <w:p w14:paraId="76F28633" w14:textId="77777777" w:rsidR="002538A2" w:rsidRPr="00BF5718" w:rsidRDefault="002538A2" w:rsidP="008B3BF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Notes: </w:t>
            </w:r>
            <w:r w:rsidRPr="00BF5718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5718">
              <w:rPr>
                <w:sz w:val="18"/>
                <w:szCs w:val="18"/>
              </w:rPr>
              <w:instrText xml:space="preserve"> FORMTEXT </w:instrText>
            </w:r>
            <w:r w:rsidRPr="00BF5718">
              <w:rPr>
                <w:sz w:val="18"/>
                <w:szCs w:val="18"/>
              </w:rPr>
            </w:r>
            <w:r w:rsidRPr="00BF5718">
              <w:rPr>
                <w:sz w:val="18"/>
                <w:szCs w:val="18"/>
              </w:rPr>
              <w:fldChar w:fldCharType="separate"/>
            </w:r>
            <w:r w:rsidRPr="00BF5718">
              <w:rPr>
                <w:noProof/>
                <w:sz w:val="18"/>
                <w:szCs w:val="18"/>
              </w:rPr>
              <w:t> </w:t>
            </w:r>
            <w:r w:rsidRPr="00BF5718">
              <w:rPr>
                <w:noProof/>
                <w:sz w:val="18"/>
                <w:szCs w:val="18"/>
              </w:rPr>
              <w:t> </w:t>
            </w:r>
            <w:r w:rsidRPr="00BF5718">
              <w:rPr>
                <w:noProof/>
                <w:sz w:val="18"/>
                <w:szCs w:val="18"/>
              </w:rPr>
              <w:t> </w:t>
            </w:r>
            <w:r w:rsidRPr="00BF5718">
              <w:rPr>
                <w:noProof/>
                <w:sz w:val="18"/>
                <w:szCs w:val="18"/>
              </w:rPr>
              <w:t> </w:t>
            </w:r>
            <w:r w:rsidRPr="00BF5718">
              <w:rPr>
                <w:noProof/>
                <w:sz w:val="18"/>
                <w:szCs w:val="18"/>
              </w:rPr>
              <w:t> </w:t>
            </w:r>
            <w:r w:rsidRPr="00BF5718">
              <w:rPr>
                <w:sz w:val="18"/>
                <w:szCs w:val="18"/>
              </w:rPr>
              <w:fldChar w:fldCharType="end"/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  <w:p w14:paraId="51134FCF" w14:textId="77777777" w:rsidR="002538A2" w:rsidRPr="00BF5718" w:rsidRDefault="002538A2" w:rsidP="008B3B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693A26E1" w14:textId="77777777" w:rsidR="002538A2" w:rsidRDefault="002538A2" w:rsidP="00347839">
      <w:pPr>
        <w:spacing w:after="0" w:line="240" w:lineRule="auto"/>
        <w:ind w:left="-274" w:right="-806"/>
      </w:pPr>
    </w:p>
    <w:sectPr w:rsidR="002538A2" w:rsidSect="00347839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7EA6" w14:textId="77777777" w:rsidR="00FF43AC" w:rsidRDefault="00FF43AC" w:rsidP="00FF43AC">
      <w:pPr>
        <w:spacing w:after="0" w:line="240" w:lineRule="auto"/>
      </w:pPr>
      <w:r>
        <w:separator/>
      </w:r>
    </w:p>
  </w:endnote>
  <w:endnote w:type="continuationSeparator" w:id="0">
    <w:p w14:paraId="64ED079B" w14:textId="77777777" w:rsidR="00FF43AC" w:rsidRDefault="00FF43AC" w:rsidP="00FF4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5909" w14:textId="49F31006" w:rsidR="00FF43AC" w:rsidRPr="00E667B4" w:rsidRDefault="00FF43AC" w:rsidP="00FF43AC">
    <w:pPr>
      <w:pStyle w:val="Footer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>
      <w:rPr>
        <w:rFonts w:cstheme="minorHAnsi"/>
        <w:sz w:val="16"/>
        <w:szCs w:val="16"/>
      </w:rPr>
      <w:tab/>
    </w:r>
    <w:r w:rsidRPr="00E667B4">
      <w:rPr>
        <w:rFonts w:cstheme="minorHAnsi"/>
        <w:sz w:val="16"/>
        <w:szCs w:val="16"/>
      </w:rPr>
      <w:t xml:space="preserve">Last edited: </w:t>
    </w:r>
    <w:r>
      <w:rPr>
        <w:rFonts w:cstheme="minorHAnsi"/>
        <w:sz w:val="16"/>
        <w:szCs w:val="16"/>
      </w:rPr>
      <w:t>1</w:t>
    </w:r>
    <w:r w:rsidR="00DB0505">
      <w:rPr>
        <w:rFonts w:cstheme="minorHAnsi"/>
        <w:sz w:val="16"/>
        <w:szCs w:val="16"/>
      </w:rPr>
      <w:t>0</w:t>
    </w:r>
    <w:r>
      <w:rPr>
        <w:rFonts w:cstheme="minorHAnsi"/>
        <w:sz w:val="16"/>
        <w:szCs w:val="16"/>
      </w:rPr>
      <w:t>/</w:t>
    </w:r>
    <w:r w:rsidR="00DB0505">
      <w:rPr>
        <w:rFonts w:cstheme="minorHAnsi"/>
        <w:sz w:val="16"/>
        <w:szCs w:val="16"/>
      </w:rPr>
      <w:t>2</w:t>
    </w:r>
    <w:r>
      <w:rPr>
        <w:rFonts w:cstheme="minorHAnsi"/>
        <w:sz w:val="16"/>
        <w:szCs w:val="16"/>
      </w:rPr>
      <w:t>2/202</w:t>
    </w:r>
    <w:r w:rsidR="00DB0505">
      <w:rPr>
        <w:rFonts w:cstheme="minorHAnsi"/>
        <w:sz w:val="16"/>
        <w:szCs w:val="16"/>
      </w:rPr>
      <w:t>5</w:t>
    </w:r>
  </w:p>
  <w:p w14:paraId="0188190E" w14:textId="77777777" w:rsidR="00FF43AC" w:rsidRPr="00FF43AC" w:rsidRDefault="00FF43AC" w:rsidP="00FF43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42572" w14:textId="77777777" w:rsidR="00FF43AC" w:rsidRDefault="00FF43AC" w:rsidP="00FF43AC">
      <w:pPr>
        <w:spacing w:after="0" w:line="240" w:lineRule="auto"/>
      </w:pPr>
      <w:r>
        <w:separator/>
      </w:r>
    </w:p>
  </w:footnote>
  <w:footnote w:type="continuationSeparator" w:id="0">
    <w:p w14:paraId="4D105089" w14:textId="77777777" w:rsidR="00FF43AC" w:rsidRDefault="00FF43AC" w:rsidP="00FF4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17238"/>
    <w:multiLevelType w:val="hybridMultilevel"/>
    <w:tmpl w:val="38AEEE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17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39"/>
    <w:rsid w:val="000152FB"/>
    <w:rsid w:val="000B00D3"/>
    <w:rsid w:val="000B4A7A"/>
    <w:rsid w:val="0023195E"/>
    <w:rsid w:val="002538A2"/>
    <w:rsid w:val="00347839"/>
    <w:rsid w:val="00AF08EB"/>
    <w:rsid w:val="00B3714F"/>
    <w:rsid w:val="00B60830"/>
    <w:rsid w:val="00B95AA0"/>
    <w:rsid w:val="00BE23EE"/>
    <w:rsid w:val="00C72304"/>
    <w:rsid w:val="00DB0505"/>
    <w:rsid w:val="00DB6553"/>
    <w:rsid w:val="00E429B9"/>
    <w:rsid w:val="00E64BFB"/>
    <w:rsid w:val="00EF62BC"/>
    <w:rsid w:val="00FA2F3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1CEA5"/>
  <w15:chartTrackingRefBased/>
  <w15:docId w15:val="{F9004A9A-61C7-4267-BF64-346FCAF0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8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783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78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347839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F4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3AC"/>
  </w:style>
  <w:style w:type="paragraph" w:styleId="Footer">
    <w:name w:val="footer"/>
    <w:basedOn w:val="Normal"/>
    <w:link w:val="FooterChar"/>
    <w:uiPriority w:val="99"/>
    <w:unhideWhenUsed/>
    <w:rsid w:val="00FF4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571</Words>
  <Characters>2924</Characters>
  <Application>Microsoft Office Word</Application>
  <DocSecurity>0</DocSecurity>
  <Lines>194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7</cp:revision>
  <dcterms:created xsi:type="dcterms:W3CDTF">2024-12-12T15:36:00Z</dcterms:created>
  <dcterms:modified xsi:type="dcterms:W3CDTF">2025-10-22T15:15:00Z</dcterms:modified>
</cp:coreProperties>
</file>