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31D" w14:textId="77777777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Mel and Enid Zuckerman College of Public Health</w:t>
      </w:r>
    </w:p>
    <w:p w14:paraId="4BD964EA" w14:textId="009105DE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BS Curriculum Guide: Semester Plan</w:t>
      </w:r>
    </w:p>
    <w:p w14:paraId="6A7F776F" w14:textId="247A65A0" w:rsidR="00FD0384" w:rsidRDefault="00DE30E8" w:rsidP="00DE30E8">
      <w:pPr>
        <w:spacing w:after="0" w:line="240" w:lineRule="auto"/>
        <w:rPr>
          <w:rFonts w:ascii="Times New Roman" w:hAnsi="Times New Roman" w:cs="Times New Roman"/>
          <w:i/>
          <w:smallCaps/>
          <w:color w:val="001F4D"/>
          <w:sz w:val="24"/>
          <w:szCs w:val="24"/>
        </w:rPr>
      </w:pPr>
      <w:r w:rsidRPr="00660CD0">
        <w:rPr>
          <w:rFonts w:ascii="Times New Roman" w:hAnsi="Times New Roman" w:cs="Times New Roman"/>
          <w:i/>
          <w:smallCaps/>
          <w:color w:val="001F4D"/>
          <w:sz w:val="24"/>
          <w:szCs w:val="24"/>
        </w:rPr>
        <w:t xml:space="preserve">Note: 120 units are required for graduation. keep in mind if you double dip units of gen ed you may need additional units of general elective. </w:t>
      </w:r>
      <w:bookmarkStart w:id="0" w:name="_Hlk204084418"/>
      <w:r w:rsidR="00E278F5">
        <w:rPr>
          <w:rFonts w:ascii="Times New Roman" w:hAnsi="Times New Roman" w:cs="Times New Roman"/>
          <w:i/>
          <w:smallCaps/>
          <w:color w:val="001F4D"/>
          <w:sz w:val="24"/>
          <w:szCs w:val="24"/>
        </w:rPr>
        <w:t>course offerings are subject to change.</w:t>
      </w:r>
      <w:bookmarkEnd w:id="0"/>
    </w:p>
    <w:p w14:paraId="5BDDA15A" w14:textId="77777777" w:rsidR="00FD0384" w:rsidRDefault="00FD0384" w:rsidP="00DE30E8">
      <w:pPr>
        <w:spacing w:after="0" w:line="240" w:lineRule="auto"/>
        <w:rPr>
          <w:rFonts w:ascii="Times New Roman" w:hAnsi="Times New Roman" w:cs="Times New Roman"/>
          <w:i/>
          <w:smallCaps/>
          <w:color w:val="001F4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35"/>
        <w:gridCol w:w="3597"/>
      </w:tblGrid>
      <w:tr w:rsidR="00FD0384" w14:paraId="14D3A8FD" w14:textId="77777777" w:rsidTr="00C80E73">
        <w:tc>
          <w:tcPr>
            <w:tcW w:w="7204" w:type="dxa"/>
            <w:gridSpan w:val="2"/>
          </w:tcPr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FD0384" w:rsidRPr="00660CD0" w14:paraId="37BB57CA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DF92B87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Hlk161924732"/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Completed as AP/Transfer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B07BF92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60CD0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34D2E11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ECF68D" w14:textId="77777777" w:rsidR="00FD0384" w:rsidRPr="00660CD0" w:rsidRDefault="00FD0384" w:rsidP="00FD038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FD0384" w:rsidRPr="00660CD0" w14:paraId="554AB768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23AEAF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F1424B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892577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6F277D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451C194B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6AF82F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FF006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6804EC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91BD67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211DDE5D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033C45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12BFDBB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087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33F3D3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08BE721C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E8612B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E457C2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5077C9A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43F297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0A118DEC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D2C5B31" w14:textId="77777777" w:rsidR="00FD0384" w:rsidRPr="00447B4A" w:rsidRDefault="00FD0384" w:rsidP="00FD038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47B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B3110F" w14:textId="77777777" w:rsidR="00FD0384" w:rsidRPr="00447B4A" w:rsidRDefault="00FD0384" w:rsidP="00FD038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5A2575F" w14:textId="77777777" w:rsidR="00FD0384" w:rsidRPr="00447B4A" w:rsidRDefault="00FD0384" w:rsidP="00FD0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FFEB925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6BF2914C" w14:textId="77777777" w:rsidR="00FD0384" w:rsidRDefault="00FD0384" w:rsidP="00DE30E8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543C771" w14:textId="77777777" w:rsidR="00FD0384" w:rsidRPr="00B305E5" w:rsidRDefault="00FD0384" w:rsidP="00FD038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STUDENT NAME:</w:t>
            </w:r>
          </w:p>
          <w:p w14:paraId="6446FD42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ECA8F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D93E9" w14:textId="77777777" w:rsidR="00FD0384" w:rsidRPr="00B305E5" w:rsidRDefault="00FD0384" w:rsidP="00FD038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EXPECTED GRAD DATE:</w:t>
            </w:r>
          </w:p>
          <w:p w14:paraId="040021D2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1E3668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BD00C7" w14:textId="72729F53" w:rsidR="00FD0384" w:rsidRPr="00FD0384" w:rsidRDefault="00FD0384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EMPHASIS DECLARED:</w:t>
            </w:r>
          </w:p>
        </w:tc>
      </w:tr>
      <w:tr w:rsidR="006F6B14" w:rsidRPr="006214A8" w14:paraId="103BB7C7" w14:textId="77777777" w:rsidTr="00C80E73">
        <w:trPr>
          <w:trHeight w:val="288"/>
        </w:trPr>
        <w:tc>
          <w:tcPr>
            <w:tcW w:w="7168" w:type="dxa"/>
          </w:tcPr>
          <w:p w14:paraId="1F4F9D44" w14:textId="050EE1AE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 xml:space="preserve">First Semester: 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0F3716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A2E8794" w14:textId="276AB978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14071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95FE9E5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F9CE46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155E030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524D6B" w14:textId="7C41618A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70C2E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6F2319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6582F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13D2EB7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C1DE57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7B89AB" w14:textId="77777777" w:rsidR="00FE0B9A" w:rsidRPr="006214A8" w:rsidRDefault="00FE0B9A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5D4BB3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2DDF0D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5228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A771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C8276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15E9E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0BAC7F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E5F53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5B2A6D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778213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3C5CAB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FF016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3514CF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FC1D70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0213D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C0549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79AF9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68DC7D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0303F7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BBD8FF" w14:textId="77777777" w:rsidR="006F6B14" w:rsidRPr="006214A8" w:rsidRDefault="006F6B14" w:rsidP="00DE30E8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080864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AD25B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28F56" w14:textId="2053B8AD" w:rsidR="00DE30E8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Second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40D8EA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1EA51AA" w14:textId="4945184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54BB7C2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4D54E84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631EAE8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E8F10A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726D5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7C8C7B0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194F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DDC7C0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34909F1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0CD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AB5138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BA45BB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11F92B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C03346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7EB70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4051CB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ED92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2E5F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5C874C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FEF41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E7F76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0B998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0D281B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682840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345EB1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217DE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E7B2F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C9F32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E7C34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C37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6ED49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DFD0C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8FCD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46A99" w14:textId="46E0758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Third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4015C2A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8B931A8" w14:textId="05CB540E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3B2C08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B91450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F12D22C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D6F429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DD8F3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70A30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ED14F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49B9F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5994CEA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267CE2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91AF08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BF4CA4D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01EAA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16D9E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59A3B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EAAB0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AFF59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6CCD9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11E55A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BB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E19ED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497C37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32CE3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F5FFEA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96FB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CF9D3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4CF29C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83DA7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B0892C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8881D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4A6C4C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29561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83F7D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BE8B99" w14:textId="77777777" w:rsidR="00A74FEF" w:rsidRDefault="00A74FEF">
            <w:pPr>
              <w:rPr>
                <w:rFonts w:ascii="Times New Roman" w:hAnsi="Times New Roman" w:cs="Times New Roman"/>
              </w:rPr>
            </w:pPr>
          </w:p>
          <w:p w14:paraId="58073CED" w14:textId="2C77931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lastRenderedPageBreak/>
              <w:t>Fourth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10389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7907CA2" w14:textId="76E3BC73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D0A0BB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5708CE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D950F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00440B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CBD7D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24520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6BF19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1F40C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3899E7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B0BF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BF0B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0DBDD9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38F7D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E798E8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32CDE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12A7BC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B9985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15E83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55D3D0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5E562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1C8A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EF043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2BB6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A06100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FA4B9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32E6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B6268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F076B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9617F5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17C5A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2C5370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89BD8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37B68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8532DF" w14:textId="77777777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MID CAREER CHECK-IN: SCHEDULE ACADEMIC APPOINTMENT TO DECLARE EMPHASIS</w:t>
            </w:r>
          </w:p>
          <w:p w14:paraId="39FD78BE" w14:textId="77777777" w:rsidR="001C4231" w:rsidRPr="006214A8" w:rsidRDefault="001C4231" w:rsidP="001C4231">
            <w:pPr>
              <w:spacing w:after="0" w:line="240" w:lineRule="auto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i/>
                <w:smallCaps/>
                <w:color w:val="002060"/>
                <w:sz w:val="20"/>
                <w:szCs w:val="20"/>
              </w:rPr>
              <w:t>*EMPHASIS FOUNDATION COURSES MUST BE COMPLETE TO DECLARE</w:t>
            </w:r>
          </w:p>
          <w:p w14:paraId="7560A46A" w14:textId="52CD63B9" w:rsidR="006F6B14" w:rsidRPr="006214A8" w:rsidRDefault="0054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1C4231" w:rsidRPr="006214A8">
              <w:rPr>
                <w:rFonts w:ascii="Times New Roman" w:hAnsi="Times New Roman" w:cs="Times New Roman"/>
              </w:rPr>
              <w:t>Fifth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12E8CB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6E02442" w14:textId="2CDBA45A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FDBEF0A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36E1E28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87E85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36E768E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E0AB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1106E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42621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BA29E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F4B033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E22786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133B9D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E2BA4C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11BB4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43AEC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B1214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701E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EFE11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9B0CB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DD9ACC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9420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9F12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A7E2C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2C9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BEB04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2C55EC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2AD8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57B95B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6EDA6F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F855B4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7CCF4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29E2C9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EE381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BEAF35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164849" w14:textId="6CA89A3D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Sixth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9BC226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ACDF2D" w14:textId="1591A2E4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7FAAC7F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B8543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884624D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4BBB104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7FA734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3E1FB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52FD8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DD411C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6784D1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D0ED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71FA8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A4CC36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33AEBE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48C03D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C5FE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2A871F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29086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33C151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52210E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7CFB0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B7B2F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D5932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EB90E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6FA7F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F06A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3A58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7443A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53B5B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40C30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8B9144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508BB7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0C8CD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83597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0A56B3" w14:textId="0762E423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Seventh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4126A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4B0B934" w14:textId="409855EF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ABDF60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4953BC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C23CA3E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A64778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979F0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D7D22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7638C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DD3D5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243E1C1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CFF237A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300C574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A3CD94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1289D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62EBBB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7E7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E352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DA674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BA392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1B72D1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E471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BD4354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0C090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2580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6BAAE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195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BAB86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4064B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6578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E1C9ACF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D033C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60370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2D106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1DAB34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2E63A0" w14:textId="02539063" w:rsidR="006F6B14" w:rsidRPr="00A74FEF" w:rsidRDefault="001C4231">
            <w:pPr>
              <w:rPr>
                <w:rFonts w:ascii="Times New Roman" w:hAnsi="Times New Roman" w:cs="Times New Roman"/>
              </w:rPr>
            </w:pPr>
            <w:r w:rsidRPr="00A74FEF">
              <w:rPr>
                <w:rFonts w:ascii="Times New Roman" w:hAnsi="Times New Roman" w:cs="Times New Roman"/>
              </w:rPr>
              <w:lastRenderedPageBreak/>
              <w:t>Eighth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6C54FE0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1D1EC9" w14:textId="4E7E798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32CA2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D83134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887C9C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0ACD0F9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3A17257" w14:textId="279DC544" w:rsidR="006F6B14" w:rsidRPr="006214A8" w:rsidRDefault="006F6B14" w:rsidP="0025793F">
                  <w:pPr>
                    <w:spacing w:before="60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AC1E64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16B1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9CC20C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84C70A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E82425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BF75D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1856C7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C5E76F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C2A9C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7DAF2E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5A83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3227A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28394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026665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9D14B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3C710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C9084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4FC43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CD7F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C2FF51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DA27A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3029A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B9D7E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50BC82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16F6A8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01342B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3B24B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FD86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F262CA" w14:textId="75337568" w:rsidR="006F6B14" w:rsidRPr="006861BD" w:rsidRDefault="001C4231" w:rsidP="006861BD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NOTES: GRADUATE WITH BS DEGREE WITH A MINIMUM OF 120 UNITS</w:t>
            </w:r>
          </w:p>
        </w:tc>
        <w:tc>
          <w:tcPr>
            <w:tcW w:w="3632" w:type="dxa"/>
            <w:gridSpan w:val="2"/>
          </w:tcPr>
          <w:p w14:paraId="48590921" w14:textId="2B4D8D67" w:rsidR="00987672" w:rsidRDefault="00E27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439"/>
            </w:tblGrid>
            <w:tr w:rsidR="006F6B14" w:rsidRPr="006214A8" w14:paraId="18A25473" w14:textId="77777777" w:rsidTr="005745B2">
              <w:trPr>
                <w:trHeight w:val="2762"/>
              </w:trPr>
              <w:tc>
                <w:tcPr>
                  <w:tcW w:w="3439" w:type="dxa"/>
                </w:tcPr>
                <w:p w14:paraId="48D9B95B" w14:textId="77777777" w:rsidR="008C1BCF" w:rsidRDefault="00052F17" w:rsidP="008C1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General Education</w:t>
                  </w:r>
                </w:p>
                <w:p w14:paraId="235F4337" w14:textId="63A8B2CB" w:rsidR="00C82EC2" w:rsidRPr="00DD4EBE" w:rsidRDefault="00052F17" w:rsidP="008C1BCF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101</w:t>
                  </w:r>
                  <w:r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Artist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Humanist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Natural Scientist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Social Scientist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(1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(2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Building Connections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(3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301</w:t>
                  </w:r>
                </w:p>
              </w:tc>
            </w:tr>
            <w:tr w:rsidR="006F6B14" w:rsidRPr="006214A8" w14:paraId="410B003E" w14:textId="77777777" w:rsidTr="00987672">
              <w:tc>
                <w:tcPr>
                  <w:tcW w:w="3439" w:type="dxa"/>
                </w:tcPr>
                <w:p w14:paraId="76E29C97" w14:textId="2FCBA121" w:rsidR="00DE30E8" w:rsidRPr="006214A8" w:rsidRDefault="00052F17" w:rsidP="00C85797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Major </w:t>
                  </w:r>
                  <w:r w:rsidR="00CC25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(Emphasis)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Foundation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  <w:r w:rsidR="00C85797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6 courses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</w:p>
                <w:p w14:paraId="6E9E347B" w14:textId="5E1FE46B" w:rsidR="00DE30E8" w:rsidRPr="006214A8" w:rsidRDefault="00DE30E8" w:rsidP="00DE30E8">
                  <w:pPr>
                    <w:spacing w:after="0" w:line="226" w:lineRule="exact"/>
                    <w:ind w:right="-20"/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</w:t>
                  </w:r>
                  <w:r w:rsidR="00C85797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</w:t>
                  </w: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Emphasis foundation courses (6 total). You must complete these courses before you are eligible to declare an emphasis or enroll in internship units</w:t>
                  </w:r>
                </w:p>
                <w:p w14:paraId="53A22C07" w14:textId="72B71D7F" w:rsidR="00436F0F" w:rsidRDefault="00052F17" w:rsidP="00E00C2A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*MATH 108 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or higher (MATH 112 College Algebra encouraged)</w:t>
                  </w:r>
                </w:p>
                <w:p w14:paraId="5E1E1408" w14:textId="0C1FB90B" w:rsidR="00436F0F" w:rsidRDefault="00436F0F" w:rsidP="00E00C2A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436F0F"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 xml:space="preserve">- Math 108 not available for Online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>–</w:t>
                  </w:r>
                  <w:r w:rsidRPr="00436F0F"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 xml:space="preserve"> </w:t>
                  </w:r>
                </w:p>
                <w:p w14:paraId="268E6D7C" w14:textId="33C6014C" w:rsidR="00987672" w:rsidRPr="006214A8" w:rsidRDefault="00052F17" w:rsidP="008C1BCF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GL</w:t>
                  </w:r>
                  <w:r w:rsidR="005745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0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 C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ositi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*ENGL 102</w:t>
                  </w:r>
                  <w:r w:rsidR="005745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 Composition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</w:t>
                  </w:r>
                  <w:r w:rsidR="00E00C2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E00C2A" w:rsidRPr="00E00C2A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’C’ or better required</w:t>
                  </w:r>
                  <w:r w:rsidR="00E00C2A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 xml:space="preserve"> for below courses: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*HPS 178 </w:t>
                  </w:r>
                  <w:r w:rsidRPr="00E00C2A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Personal Health and Wellness (EP – Social Scientist)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*HPS 200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Introduction to Public Health</w:t>
                  </w:r>
                  <w:r w:rsidR="008C1BC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</w:tc>
            </w:tr>
            <w:tr w:rsidR="00DD4EBE" w:rsidRPr="006214A8" w14:paraId="33F1F8F4" w14:textId="77777777" w:rsidTr="00987672">
              <w:tc>
                <w:tcPr>
                  <w:tcW w:w="3439" w:type="dxa"/>
                </w:tcPr>
                <w:p w14:paraId="0485FF27" w14:textId="239A2787" w:rsidR="008C1BCF" w:rsidRPr="006214A8" w:rsidRDefault="00DD4EBE" w:rsidP="008C1BCF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 Foundation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Cont.</w:t>
                  </w:r>
                </w:p>
                <w:p w14:paraId="4834FD9B" w14:textId="2BA083AB" w:rsidR="00DD4EBE" w:rsidRPr="009E5B9D" w:rsidRDefault="00DD4EBE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Cs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NSC 170C1 Nutrition, Food, and You 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(EP – Natural Scientist)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CHEM 130 &amp; 130L </w:t>
                  </w:r>
                  <w:r w:rsidRPr="006214A8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151 </w:t>
                  </w:r>
                  <w:r w:rsidRPr="006214A8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161/163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Chemistry I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Selective Science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CHEM 152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162/164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Chemistry II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MCB 181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&amp; 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L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General Biology</w:t>
                  </w:r>
                  <w:r w:rsidR="008C1BC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OR </w:t>
                  </w:r>
                  <w:r w:rsidR="008C1BCF" w:rsidRPr="008C1B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ECOL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182R &amp; L</w:t>
                  </w:r>
                  <w:r w:rsidR="009E5B9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E5B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(2264 or later)</w:t>
                  </w:r>
                </w:p>
              </w:tc>
            </w:tr>
            <w:tr w:rsidR="00DD4EBE" w:rsidRPr="006214A8" w14:paraId="7682DF5E" w14:textId="77777777" w:rsidTr="00987672">
              <w:tc>
                <w:tcPr>
                  <w:tcW w:w="3439" w:type="dxa"/>
                </w:tcPr>
                <w:p w14:paraId="24694B84" w14:textId="03B898A4" w:rsidR="00DD4EBE" w:rsidRDefault="00DD4EBE" w:rsidP="00DD4EB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br/>
                    <w:t>Major Required Courses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C85797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Core one &amp; two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‘C’ or better required</w:t>
                  </w:r>
                </w:p>
              </w:tc>
            </w:tr>
            <w:tr w:rsidR="006F6B14" w:rsidRPr="006214A8" w14:paraId="6D9F2441" w14:textId="77777777" w:rsidTr="00987672">
              <w:tc>
                <w:tcPr>
                  <w:tcW w:w="3439" w:type="dxa"/>
                </w:tcPr>
                <w:p w14:paraId="5E152E54" w14:textId="7DBC12EA" w:rsidR="008D199B" w:rsidRPr="006214A8" w:rsidRDefault="008D199B" w:rsidP="00DD4EB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Core One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(21u)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376 </w:t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Biostatistics</w:t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EHS 375 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Introduction to Environmental and Occupational Health</w:t>
                  </w:r>
                  <w:r w:rsidR="00DD4E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ENGL 307/308 or HPS 307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Business or Technical Writing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EPID 309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Epidemiology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HPS 350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Principles of Health Education and Health Promotion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387 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 xml:space="preserve">Health Disparities </w:t>
                  </w:r>
                  <w:r w:rsid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&amp;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 xml:space="preserve"> Minority Health (B</w:t>
                  </w:r>
                  <w:r w:rsid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uilding Conn.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PHPM 310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Healthcare in the US</w:t>
                  </w:r>
                </w:p>
              </w:tc>
            </w:tr>
            <w:tr w:rsidR="006F6B14" w:rsidRPr="006214A8" w14:paraId="3C4C4489" w14:textId="77777777" w:rsidTr="00987672">
              <w:tc>
                <w:tcPr>
                  <w:tcW w:w="3439" w:type="dxa"/>
                </w:tcPr>
                <w:p w14:paraId="0D3EC65B" w14:textId="57308662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Core Two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(9u)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405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Biology in Public Health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433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Global Health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478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Public Health Nutrition</w:t>
                  </w:r>
                </w:p>
              </w:tc>
            </w:tr>
            <w:tr w:rsidR="006F6B14" w:rsidRPr="006214A8" w14:paraId="4B868171" w14:textId="77777777" w:rsidTr="00987672">
              <w:tc>
                <w:tcPr>
                  <w:tcW w:w="3439" w:type="dxa"/>
                </w:tcPr>
                <w:p w14:paraId="54EE0D71" w14:textId="16D9B70B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Electives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(9u)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(1 of 3)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(2 of 3)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(3 of 3)</w:t>
                  </w:r>
                </w:p>
              </w:tc>
            </w:tr>
            <w:tr w:rsidR="006F6B14" w:rsidRPr="006214A8" w14:paraId="37CB618C" w14:textId="77777777" w:rsidTr="00987672">
              <w:tc>
                <w:tcPr>
                  <w:tcW w:w="3439" w:type="dxa"/>
                </w:tcPr>
                <w:p w14:paraId="02209A48" w14:textId="2705BC8E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Emphasis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(12u)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(1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(2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(3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(4 of 4)</w:t>
                  </w:r>
                </w:p>
              </w:tc>
            </w:tr>
            <w:tr w:rsidR="006F6B14" w:rsidRPr="006214A8" w14:paraId="4F2BD629" w14:textId="77777777" w:rsidTr="00987672">
              <w:tc>
                <w:tcPr>
                  <w:tcW w:w="3439" w:type="dxa"/>
                </w:tcPr>
                <w:p w14:paraId="1352163D" w14:textId="74B5E377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Internship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(6u)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Internship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Internship</w:t>
                  </w:r>
                </w:p>
              </w:tc>
            </w:tr>
            <w:tr w:rsidR="00DF6C27" w:rsidRPr="006214A8" w14:paraId="6551B90B" w14:textId="77777777" w:rsidTr="00987672">
              <w:tc>
                <w:tcPr>
                  <w:tcW w:w="3439" w:type="dxa"/>
                </w:tcPr>
                <w:p w14:paraId="1B9674C0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Notes:</w:t>
                  </w:r>
                </w:p>
                <w:p w14:paraId="6B7119C3" w14:textId="679A953F" w:rsidR="00DF6C27" w:rsidRDefault="00DF6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C9B6D0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E05DC7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24B804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545B6D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F7190F" w14:textId="77777777" w:rsidR="00187F1B" w:rsidRPr="00C85797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957FB9" w14:textId="440C1C0A" w:rsidR="00DF6C27" w:rsidRPr="006214A8" w:rsidRDefault="00DF6C27" w:rsidP="00540151">
                  <w:pPr>
                    <w:tabs>
                      <w:tab w:val="left" w:pos="1139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1069D4B" w14:textId="77777777" w:rsidR="005B79A5" w:rsidRDefault="005B79A5" w:rsidP="005B79A5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11D97137" w14:textId="3CF93F85" w:rsidR="005B79A5" w:rsidRPr="005B79A5" w:rsidRDefault="005B79A5" w:rsidP="005B79A5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B79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ADDITIONAL NOTES:</w:t>
            </w:r>
          </w:p>
          <w:p w14:paraId="748941B1" w14:textId="141557E4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MINIMUM 2.0 MAJOR &amp; CUMULATIVE GPA REQUIRED</w:t>
            </w:r>
          </w:p>
          <w:p w14:paraId="50AA1D35" w14:textId="77777777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9 UNITS OF GENERAL EDUCATION COURSES MAY ALSO BE USED WITHIN MAJOR/MINOR/CERTS</w:t>
            </w:r>
          </w:p>
          <w:p w14:paraId="292F687A" w14:textId="77777777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6 UNITS OF PH COURSE WORK MAY OVERLAP WITH OTHER MAJOR/MINOR/CERT</w:t>
            </w:r>
          </w:p>
          <w:p w14:paraId="58C4C80E" w14:textId="0057E3ED" w:rsidR="00B4334A" w:rsidRPr="006214A8" w:rsidRDefault="00B43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C48" w:rsidRPr="00C80E73" w14:paraId="148F7B76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168" w:type="dxa"/>
            <w:shd w:val="clear" w:color="auto" w:fill="B3E5A1" w:themeFill="accent6" w:themeFillTint="66"/>
            <w:noWrap/>
            <w:vAlign w:val="center"/>
            <w:hideMark/>
          </w:tcPr>
          <w:p w14:paraId="295EFB11" w14:textId="6E9FE1A6" w:rsidR="007E3C48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 xml:space="preserve">ENVIRONMENTAL 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OCCUPATIONAL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 </w:t>
            </w:r>
          </w:p>
        </w:tc>
        <w:tc>
          <w:tcPr>
            <w:tcW w:w="3632" w:type="dxa"/>
            <w:gridSpan w:val="2"/>
            <w:shd w:val="clear" w:color="auto" w:fill="B3E5A1" w:themeFill="accent6" w:themeFillTint="66"/>
            <w:noWrap/>
            <w:vAlign w:val="center"/>
            <w:hideMark/>
          </w:tcPr>
          <w:p w14:paraId="3BD27997" w14:textId="58A43AD4" w:rsidR="007E3C48" w:rsidRPr="00E278F5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2AF338D9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10800" w:type="dxa"/>
            <w:gridSpan w:val="3"/>
            <w:shd w:val="clear" w:color="auto" w:fill="CAEDFB" w:themeFill="accent4" w:themeFillTint="33"/>
            <w:noWrap/>
            <w:vAlign w:val="center"/>
          </w:tcPr>
          <w:p w14:paraId="523A8AFF" w14:textId="2D32BCAC" w:rsidR="00C80E73" w:rsidRPr="006861BD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D">
              <w:rPr>
                <w:rFonts w:ascii="Times New Roman" w:eastAsia="Times New Roman" w:hAnsi="Times New Roman" w:cs="Times New Roman"/>
                <w:sz w:val="18"/>
                <w:szCs w:val="18"/>
              </w:rPr>
              <w:t>Required – 3 units</w:t>
            </w:r>
          </w:p>
        </w:tc>
      </w:tr>
      <w:tr w:rsidR="007E3C48" w:rsidRPr="00C80E73" w14:paraId="13C968E2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F4331F4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484**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of Industrial and Environmental Health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FE01D1B" w14:textId="457BE075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  <w:r w:rsid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; Required Course</w:t>
            </w:r>
          </w:p>
        </w:tc>
      </w:tr>
      <w:tr w:rsidR="00C80E73" w:rsidRPr="00C80E73" w14:paraId="0C737F00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10800" w:type="dxa"/>
            <w:gridSpan w:val="3"/>
            <w:shd w:val="clear" w:color="auto" w:fill="CAEDFB" w:themeFill="accent4" w:themeFillTint="33"/>
            <w:noWrap/>
            <w:vAlign w:val="center"/>
          </w:tcPr>
          <w:p w14:paraId="39D71CAA" w14:textId="230D6FE6" w:rsidR="00C80E73" w:rsidRPr="00C80E73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Complete 9 additional units from the list below:</w:t>
            </w:r>
          </w:p>
        </w:tc>
      </w:tr>
      <w:tr w:rsidR="007E3C48" w:rsidRPr="00C80E73" w14:paraId="146BF53B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0C951F0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306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Drugs and Society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65921A1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7E3C48" w:rsidRPr="00C80E73" w14:paraId="0365EA91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0CABA6D0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PHP 308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02B2CE4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5BB16B46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77E477F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313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Health and Medicine in Classic Antiquity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2DA4C65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2FDA3BC9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406D393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320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Disaster Management and Response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937E1B2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25CC103D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62346ADB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401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Mapping for Public Health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0FF42F6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E3C48" w:rsidRPr="00C80E73" w14:paraId="07A81FF0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097AB03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Global Water, Sanitation, and Hygiene (</w:t>
            </w:r>
            <w:proofErr w:type="spellStart"/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WaSH</w:t>
            </w:r>
            <w:proofErr w:type="spellEnd"/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5884410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532E717A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57DDF30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418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Health Risk Assessment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8C25B1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2EEF0E8B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7C43E98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420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Environmentally Acquired Illnesses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EA22EEC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380BFA94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40DB93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422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Occupational Safety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D887C0E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479F3278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E98E345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0A53B04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4E8CF46E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415FFDC9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425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Public Health Lens to Climate Change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A97D9D8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767932D2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108A0C4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426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Topics in Environmental Justice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B06FF34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318E318D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29FA6B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439A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Outbreaks and Environmental Biology: Then to Now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61CA8647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E3C48" w:rsidRPr="00C80E73" w14:paraId="731D65C8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</w:tcPr>
          <w:p w14:paraId="370FCD4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489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Preparedness</w:t>
            </w:r>
          </w:p>
        </w:tc>
        <w:tc>
          <w:tcPr>
            <w:tcW w:w="3632" w:type="dxa"/>
            <w:gridSpan w:val="2"/>
            <w:noWrap/>
            <w:vAlign w:val="center"/>
          </w:tcPr>
          <w:p w14:paraId="7444166E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</w:tbl>
    <w:p w14:paraId="42D1ABC1" w14:textId="77777777" w:rsidR="006F6B14" w:rsidRPr="006861BD" w:rsidRDefault="006F6B14" w:rsidP="006861BD">
      <w:pPr>
        <w:spacing w:after="12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23D3DC99" w14:textId="77777777" w:rsidTr="006861BD">
        <w:trPr>
          <w:trHeight w:val="360"/>
        </w:trPr>
        <w:tc>
          <w:tcPr>
            <w:tcW w:w="7162" w:type="dxa"/>
            <w:shd w:val="clear" w:color="auto" w:fill="45B0E1" w:themeFill="accent1" w:themeFillTint="99"/>
            <w:noWrap/>
            <w:vAlign w:val="center"/>
            <w:hideMark/>
          </w:tcPr>
          <w:p w14:paraId="663C40D5" w14:textId="1E93383E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GLOBAL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45B0E1" w:themeFill="accent1" w:themeFillTint="99"/>
            <w:noWrap/>
            <w:vAlign w:val="center"/>
            <w:hideMark/>
          </w:tcPr>
          <w:p w14:paraId="30901DCC" w14:textId="19D9EEA0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75B8DBA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D9BA33D" w14:textId="268EBB6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6D21D3E" w14:textId="13E75C0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E632D7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FD00A9C" w14:textId="6CC75CF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Drugs and Society</w:t>
            </w:r>
          </w:p>
        </w:tc>
        <w:tc>
          <w:tcPr>
            <w:tcW w:w="3628" w:type="dxa"/>
            <w:noWrap/>
            <w:vAlign w:val="center"/>
            <w:hideMark/>
          </w:tcPr>
          <w:p w14:paraId="7B33D444" w14:textId="1A11D86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427800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DD4E6C2" w14:textId="127202A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</w:t>
            </w:r>
          </w:p>
        </w:tc>
        <w:tc>
          <w:tcPr>
            <w:tcW w:w="3628" w:type="dxa"/>
            <w:noWrap/>
            <w:vAlign w:val="center"/>
            <w:hideMark/>
          </w:tcPr>
          <w:p w14:paraId="3BA56BDB" w14:textId="4C30397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201639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A688E94" w14:textId="677AAB9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Childhood Obesity</w:t>
            </w:r>
          </w:p>
        </w:tc>
        <w:tc>
          <w:tcPr>
            <w:tcW w:w="3628" w:type="dxa"/>
            <w:noWrap/>
            <w:vAlign w:val="center"/>
            <w:hideMark/>
          </w:tcPr>
          <w:p w14:paraId="6832700C" w14:textId="176BB8C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9F3B6C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A573D0D" w14:textId="044D6F0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401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3FCDEC6C" w14:textId="6790090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66A0166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5B73446" w14:textId="51B98D2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105D4EAE" w14:textId="59480B7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Spring </w:t>
            </w:r>
          </w:p>
        </w:tc>
      </w:tr>
      <w:tr w:rsidR="00D25536" w:rsidRPr="00C80E73" w14:paraId="3DBCFA0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687E879" w14:textId="6822002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/GHI 406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Immersive Experiences Women’s Health Research</w:t>
            </w:r>
          </w:p>
        </w:tc>
        <w:tc>
          <w:tcPr>
            <w:tcW w:w="3628" w:type="dxa"/>
            <w:noWrap/>
            <w:vAlign w:val="center"/>
            <w:hideMark/>
          </w:tcPr>
          <w:p w14:paraId="46EE443F" w14:textId="06DB00C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0D65C87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5CFDF65" w14:textId="30ABDDB7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</w:t>
            </w:r>
            <w:proofErr w:type="spellStart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spellEnd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8" w:type="dxa"/>
            <w:noWrap/>
            <w:vAlign w:val="center"/>
            <w:hideMark/>
          </w:tcPr>
          <w:p w14:paraId="62B9CFCD" w14:textId="72FBCBF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6C5BEA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4C81A4E" w14:textId="6B443BF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Disease Across Time and the World </w:t>
            </w:r>
          </w:p>
        </w:tc>
        <w:tc>
          <w:tcPr>
            <w:tcW w:w="3628" w:type="dxa"/>
            <w:noWrap/>
            <w:vAlign w:val="center"/>
            <w:hideMark/>
          </w:tcPr>
          <w:p w14:paraId="5BA5E818" w14:textId="1AE65E3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F0BD38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B30EA81" w14:textId="1BC8D0E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GHI 414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Intercultural Communication for Health Sciences </w:t>
            </w:r>
          </w:p>
        </w:tc>
        <w:tc>
          <w:tcPr>
            <w:tcW w:w="3628" w:type="dxa"/>
            <w:noWrap/>
            <w:vAlign w:val="center"/>
            <w:hideMark/>
          </w:tcPr>
          <w:p w14:paraId="4EA15A23" w14:textId="568856A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E76B8B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3BF6BBE" w14:textId="4A0846B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World’s Food and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1950F40" w14:textId="3A277DE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FC50ED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98C2E9" w14:textId="1192669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Systems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6E7A2AB3" w14:textId="2E9AFAF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573F04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5D7F540" w14:textId="1C2094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CPH/GHI 423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Promotion Approach to Address Health Inequity</w:t>
            </w:r>
          </w:p>
        </w:tc>
        <w:tc>
          <w:tcPr>
            <w:tcW w:w="3628" w:type="dxa"/>
            <w:noWrap/>
            <w:vAlign w:val="center"/>
            <w:hideMark/>
          </w:tcPr>
          <w:p w14:paraId="68E85E3B" w14:textId="78910CF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65E1C3B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D67EE8" w14:textId="6871DC9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432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Food in 2050 and Beyond: Climate Change and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2ECF6851" w14:textId="28C0B91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377CA1A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11D3618" w14:textId="36EE43F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438A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Women’s Health in the Global Perspective</w:t>
            </w:r>
          </w:p>
        </w:tc>
        <w:tc>
          <w:tcPr>
            <w:tcW w:w="3628" w:type="dxa"/>
            <w:noWrap/>
            <w:vAlign w:val="center"/>
          </w:tcPr>
          <w:p w14:paraId="78B0F38F" w14:textId="0AE5969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94FC64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D9DD842" w14:textId="2476A3E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GHI 440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Comparative Health Analysis from a Global Perspective</w:t>
            </w:r>
          </w:p>
        </w:tc>
        <w:tc>
          <w:tcPr>
            <w:tcW w:w="3628" w:type="dxa"/>
            <w:noWrap/>
            <w:vAlign w:val="center"/>
          </w:tcPr>
          <w:p w14:paraId="5B7E5A01" w14:textId="4D8AA66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422D8B8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BF92E0C" w14:textId="07E0DF2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456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Circular Approach to Global Indigenous Research</w:t>
            </w:r>
          </w:p>
        </w:tc>
        <w:tc>
          <w:tcPr>
            <w:tcW w:w="3628" w:type="dxa"/>
            <w:noWrap/>
            <w:vAlign w:val="center"/>
          </w:tcPr>
          <w:p w14:paraId="71682A12" w14:textId="59C1639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0E2D80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C683C03" w14:textId="5985E1D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457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Global Maternal Health: Cultural Perceptions and Policy Approaches</w:t>
            </w:r>
          </w:p>
        </w:tc>
        <w:tc>
          <w:tcPr>
            <w:tcW w:w="3628" w:type="dxa"/>
            <w:noWrap/>
            <w:vAlign w:val="center"/>
          </w:tcPr>
          <w:p w14:paraId="75D32943" w14:textId="455117E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B13F81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64ED2C6" w14:textId="056A4DF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459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Management of Global Public Health Emergencies</w:t>
            </w:r>
          </w:p>
        </w:tc>
        <w:tc>
          <w:tcPr>
            <w:tcW w:w="3628" w:type="dxa"/>
            <w:noWrap/>
            <w:vAlign w:val="center"/>
          </w:tcPr>
          <w:p w14:paraId="08F8C7C1" w14:textId="0039739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6FE86D5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10863F5" w14:textId="1D879E6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GHI/HPS 470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Global Health Leadership</w:t>
            </w:r>
          </w:p>
        </w:tc>
        <w:tc>
          <w:tcPr>
            <w:tcW w:w="3628" w:type="dxa"/>
            <w:noWrap/>
            <w:vAlign w:val="center"/>
          </w:tcPr>
          <w:p w14:paraId="79EF939A" w14:textId="37135EF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DB2F51B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CF91A88" w14:textId="5572051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</w:tcPr>
          <w:p w14:paraId="6B7B8BE6" w14:textId="7D2EE2A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0D3581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9B8090F" w14:textId="26E6702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481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Food System Preparedness for Global Emergency Risks</w:t>
            </w:r>
          </w:p>
        </w:tc>
        <w:tc>
          <w:tcPr>
            <w:tcW w:w="3628" w:type="dxa"/>
            <w:noWrap/>
            <w:vAlign w:val="center"/>
          </w:tcPr>
          <w:p w14:paraId="7440463C" w14:textId="0ABAF0E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75877D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D9002D2" w14:textId="77F9D64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</w:tcPr>
          <w:p w14:paraId="78C92334" w14:textId="40B775C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CED8DA7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15794AE4" w14:textId="105FE5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Upper Division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Study Abroad Credits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(1-6 units)</w:t>
            </w:r>
          </w:p>
        </w:tc>
        <w:tc>
          <w:tcPr>
            <w:tcW w:w="3628" w:type="dxa"/>
            <w:noWrap/>
            <w:vAlign w:val="center"/>
          </w:tcPr>
          <w:p w14:paraId="693AB98F" w14:textId="592D1F5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Year Rd.*</w:t>
            </w:r>
          </w:p>
        </w:tc>
      </w:tr>
    </w:tbl>
    <w:p w14:paraId="5A7CA48F" w14:textId="77777777" w:rsidR="00D25536" w:rsidRDefault="00D25536" w:rsidP="007E3C48">
      <w:pPr>
        <w:rPr>
          <w:rFonts w:ascii="Times New Roman" w:hAnsi="Times New Roman" w:cs="Times New Roman"/>
        </w:rPr>
      </w:pPr>
    </w:p>
    <w:p w14:paraId="60B1DF25" w14:textId="77777777" w:rsidR="00B64BE4" w:rsidRPr="00C80E73" w:rsidRDefault="00B64BE4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571F31CE" w14:textId="77777777" w:rsidTr="006861BD">
        <w:trPr>
          <w:trHeight w:val="360"/>
        </w:trPr>
        <w:tc>
          <w:tcPr>
            <w:tcW w:w="7162" w:type="dxa"/>
            <w:shd w:val="clear" w:color="auto" w:fill="E59EDC" w:themeFill="accent5" w:themeFillTint="66"/>
            <w:noWrap/>
            <w:vAlign w:val="center"/>
            <w:hideMark/>
          </w:tcPr>
          <w:p w14:paraId="110D3289" w14:textId="2139A885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HEALTH PROMOTION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E59EDC" w:themeFill="accent5" w:themeFillTint="66"/>
            <w:noWrap/>
            <w:vAlign w:val="center"/>
            <w:hideMark/>
          </w:tcPr>
          <w:p w14:paraId="425878CD" w14:textId="0EA2E28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4FEA398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A02AE9" w14:textId="220EE3F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in the 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Century</w:t>
            </w:r>
          </w:p>
        </w:tc>
        <w:tc>
          <w:tcPr>
            <w:tcW w:w="3628" w:type="dxa"/>
            <w:noWrap/>
            <w:vAlign w:val="center"/>
            <w:hideMark/>
          </w:tcPr>
          <w:p w14:paraId="429B03B6" w14:textId="61B7F557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18C15D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7ACE247" w14:textId="258D507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301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Gerontology</w:t>
            </w:r>
          </w:p>
        </w:tc>
        <w:tc>
          <w:tcPr>
            <w:tcW w:w="3628" w:type="dxa"/>
            <w:noWrap/>
            <w:vAlign w:val="center"/>
            <w:hideMark/>
          </w:tcPr>
          <w:p w14:paraId="6E71A484" w14:textId="214B06C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D25536" w:rsidRPr="00C80E73" w14:paraId="44F0CF3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D245A6A" w14:textId="66ECECD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6AD6463" w14:textId="56E4F1A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396150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49E24B" w14:textId="0D54286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 </w:t>
            </w:r>
          </w:p>
        </w:tc>
        <w:tc>
          <w:tcPr>
            <w:tcW w:w="3628" w:type="dxa"/>
            <w:noWrap/>
            <w:vAlign w:val="center"/>
            <w:hideMark/>
          </w:tcPr>
          <w:p w14:paraId="5E7B405E" w14:textId="329532D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5992DAE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51B6D7" w14:textId="7F87FA3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311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Childhood Obesity </w:t>
            </w:r>
          </w:p>
        </w:tc>
        <w:tc>
          <w:tcPr>
            <w:tcW w:w="3628" w:type="dxa"/>
            <w:noWrap/>
            <w:vAlign w:val="center"/>
            <w:hideMark/>
          </w:tcPr>
          <w:p w14:paraId="0AE04A66" w14:textId="6C4625A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7FAECA9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1E5DF48" w14:textId="53AB8B9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Promotion and Well-being in Later Life</w:t>
            </w:r>
          </w:p>
        </w:tc>
        <w:tc>
          <w:tcPr>
            <w:tcW w:w="3628" w:type="dxa"/>
            <w:noWrap/>
            <w:vAlign w:val="center"/>
            <w:hideMark/>
          </w:tcPr>
          <w:p w14:paraId="1AB3D2E8" w14:textId="2E02F6F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2C098C6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F9F31E3" w14:textId="3D91854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330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Human Sexuality</w:t>
            </w:r>
          </w:p>
        </w:tc>
        <w:tc>
          <w:tcPr>
            <w:tcW w:w="3628" w:type="dxa"/>
            <w:noWrap/>
            <w:vAlign w:val="center"/>
            <w:hideMark/>
          </w:tcPr>
          <w:p w14:paraId="4949B74B" w14:textId="52464CA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21F8769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55BB17F" w14:textId="68CC094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Contemporary Community Health Problems</w:t>
            </w:r>
          </w:p>
        </w:tc>
        <w:tc>
          <w:tcPr>
            <w:tcW w:w="3628" w:type="dxa"/>
            <w:noWrap/>
            <w:vAlign w:val="center"/>
            <w:hideMark/>
          </w:tcPr>
          <w:p w14:paraId="29B50E75" w14:textId="35E125B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2B920A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EB7C9D" w14:textId="415BE66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C187E7C" w14:textId="759F76B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75B9054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3269D0E" w14:textId="085A806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Corporate Wellness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6B63FB9F" w14:textId="3D2977F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757DAC5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60CAB8B" w14:textId="05014ED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Applications in Health Promotion: Behavioral Theories &amp;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3F1DCE3C" w14:textId="2B386C2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A9384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14A3A15" w14:textId="293DDA4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47A330CA" w14:textId="3FABA33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3968D21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846A242" w14:textId="03B9F9B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408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Disabilities in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8CBB196" w14:textId="0970405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7EE920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5515783" w14:textId="603AADD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</w:t>
            </w:r>
            <w:proofErr w:type="spellStart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spellEnd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8" w:type="dxa"/>
            <w:noWrap/>
            <w:vAlign w:val="center"/>
            <w:hideMark/>
          </w:tcPr>
          <w:p w14:paraId="1C97002D" w14:textId="2414C16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5DA03E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66585B7" w14:textId="7A712FB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8" w:type="dxa"/>
            <w:noWrap/>
            <w:vAlign w:val="center"/>
          </w:tcPr>
          <w:p w14:paraId="3FC78F87" w14:textId="3F2C22B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437029D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61A4396" w14:textId="0D6C27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Alzheimer's Disease, Other Dementias &amp; the Role of Public Health</w:t>
            </w:r>
          </w:p>
        </w:tc>
        <w:tc>
          <w:tcPr>
            <w:tcW w:w="3628" w:type="dxa"/>
            <w:noWrap/>
            <w:vAlign w:val="center"/>
          </w:tcPr>
          <w:p w14:paraId="189FC436" w14:textId="1B3CCB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4BCB8D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864C3A2" w14:textId="170C41C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</w:tcPr>
          <w:p w14:paraId="2CB206D4" w14:textId="064B717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BD7906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C030AF8" w14:textId="77CB360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HPS/PHPM 425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Latino Health Disparities</w:t>
            </w:r>
          </w:p>
        </w:tc>
        <w:tc>
          <w:tcPr>
            <w:tcW w:w="3628" w:type="dxa"/>
            <w:noWrap/>
            <w:vAlign w:val="center"/>
          </w:tcPr>
          <w:p w14:paraId="7BC8A7BA" w14:textId="174D90B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BF7FE6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179FBD2C" w14:textId="03E6FA3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442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Nicotine Dependence, Treatment, and Coaching Interventions</w:t>
            </w:r>
          </w:p>
        </w:tc>
        <w:tc>
          <w:tcPr>
            <w:tcW w:w="3628" w:type="dxa"/>
            <w:noWrap/>
            <w:vAlign w:val="center"/>
          </w:tcPr>
          <w:p w14:paraId="6628F2D0" w14:textId="15B5A13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TBD</w:t>
            </w:r>
          </w:p>
        </w:tc>
      </w:tr>
      <w:tr w:rsidR="00D25536" w:rsidRPr="00C80E73" w14:paraId="2646383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D197496" w14:textId="6EE6B27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449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Violence</w:t>
            </w:r>
          </w:p>
        </w:tc>
        <w:tc>
          <w:tcPr>
            <w:tcW w:w="3628" w:type="dxa"/>
            <w:noWrap/>
            <w:vAlign w:val="center"/>
          </w:tcPr>
          <w:p w14:paraId="349A80A6" w14:textId="73F566B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C56920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3DBAA2F" w14:textId="102DA4D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454A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Healthy Aging in Action I</w:t>
            </w:r>
          </w:p>
        </w:tc>
        <w:tc>
          <w:tcPr>
            <w:tcW w:w="3628" w:type="dxa"/>
            <w:noWrap/>
            <w:vAlign w:val="center"/>
          </w:tcPr>
          <w:p w14:paraId="5D1C9395" w14:textId="2872176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DFFCE7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172E5C8" w14:textId="799FA13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454B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Healthy Aging in Action II</w:t>
            </w:r>
          </w:p>
        </w:tc>
        <w:tc>
          <w:tcPr>
            <w:tcW w:w="3628" w:type="dxa"/>
            <w:noWrap/>
            <w:vAlign w:val="center"/>
          </w:tcPr>
          <w:p w14:paraId="2FE5CD40" w14:textId="3BF8A8C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A4B4BA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3EC474" w14:textId="25A12D4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481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 Education Intervention Methods</w:t>
            </w:r>
          </w:p>
        </w:tc>
        <w:tc>
          <w:tcPr>
            <w:tcW w:w="3628" w:type="dxa"/>
            <w:noWrap/>
            <w:vAlign w:val="center"/>
          </w:tcPr>
          <w:p w14:paraId="5B0357C7" w14:textId="4D6EC1E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C8283B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45A8999" w14:textId="1603727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488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Adolescent Health</w:t>
            </w:r>
          </w:p>
        </w:tc>
        <w:tc>
          <w:tcPr>
            <w:tcW w:w="3628" w:type="dxa"/>
            <w:noWrap/>
            <w:vAlign w:val="center"/>
          </w:tcPr>
          <w:p w14:paraId="405D75F1" w14:textId="2D11102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B99211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CA7DD0F" w14:textId="0C96BCC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497E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for Community Wellness</w:t>
            </w:r>
          </w:p>
        </w:tc>
        <w:tc>
          <w:tcPr>
            <w:tcW w:w="3628" w:type="dxa"/>
            <w:noWrap/>
            <w:vAlign w:val="center"/>
          </w:tcPr>
          <w:p w14:paraId="3ED8509B" w14:textId="02A4CD0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1491A9A0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DE39D98" w14:textId="33252CA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</w:tcPr>
          <w:p w14:paraId="30219D06" w14:textId="075B70B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1A063905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519EF2B" w14:textId="7BC62F0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497G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Airways for Schools</w:t>
            </w:r>
          </w:p>
        </w:tc>
        <w:tc>
          <w:tcPr>
            <w:tcW w:w="3628" w:type="dxa"/>
            <w:noWrap/>
            <w:vAlign w:val="center"/>
          </w:tcPr>
          <w:p w14:paraId="5EF938D5" w14:textId="5A002C7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499A460F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732BCF63" w14:textId="3E7E857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497L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Public Health for School and Community Based Obesity Prevention</w:t>
            </w:r>
          </w:p>
        </w:tc>
        <w:tc>
          <w:tcPr>
            <w:tcW w:w="3628" w:type="dxa"/>
            <w:noWrap/>
            <w:vAlign w:val="center"/>
          </w:tcPr>
          <w:p w14:paraId="72BFF801" w14:textId="53B7D2F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</w:tbl>
    <w:p w14:paraId="6414E7CB" w14:textId="77777777" w:rsidR="00D25536" w:rsidRDefault="00D25536" w:rsidP="007E3C48">
      <w:pPr>
        <w:rPr>
          <w:rFonts w:ascii="Times New Roman" w:hAnsi="Times New Roman" w:cs="Times New Roman"/>
        </w:rPr>
      </w:pPr>
    </w:p>
    <w:p w14:paraId="022E2DE2" w14:textId="77777777" w:rsidR="006861BD" w:rsidRPr="00C80E73" w:rsidRDefault="006861BD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1602C406" w14:textId="77777777" w:rsidTr="006861BD">
        <w:trPr>
          <w:trHeight w:val="360"/>
        </w:trPr>
        <w:tc>
          <w:tcPr>
            <w:tcW w:w="7162" w:type="dxa"/>
            <w:shd w:val="clear" w:color="auto" w:fill="CCCCFF"/>
            <w:noWrap/>
            <w:vAlign w:val="center"/>
            <w:hideMark/>
          </w:tcPr>
          <w:p w14:paraId="066F5F32" w14:textId="28BE78E8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HEALTH SYSTEMS THEORY AND PRACTICE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CCCCFF"/>
            <w:noWrap/>
            <w:vAlign w:val="center"/>
            <w:hideMark/>
          </w:tcPr>
          <w:p w14:paraId="79A3A520" w14:textId="4FE13B0B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367E95D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6A6EE66" w14:textId="2C5E957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Population Health in the Digital Age</w:t>
            </w:r>
          </w:p>
        </w:tc>
        <w:tc>
          <w:tcPr>
            <w:tcW w:w="3628" w:type="dxa"/>
            <w:noWrap/>
            <w:vAlign w:val="center"/>
            <w:hideMark/>
          </w:tcPr>
          <w:p w14:paraId="1D147FFC" w14:textId="0B20EC4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12E2FA6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1482108" w14:textId="4A55D6C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322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Education and Ethical Leadership</w:t>
            </w:r>
          </w:p>
        </w:tc>
        <w:tc>
          <w:tcPr>
            <w:tcW w:w="3628" w:type="dxa"/>
            <w:noWrap/>
            <w:vAlign w:val="center"/>
            <w:hideMark/>
          </w:tcPr>
          <w:p w14:paraId="3727F4B1" w14:textId="1707692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D25536" w:rsidRPr="00C80E73" w14:paraId="7CC3B5F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8ACFB90" w14:textId="2FD78D1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Corporate Wellness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0F3B9B5B" w14:textId="3077091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D88FBA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B27CE1E" w14:textId="2ABF484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407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Economics and Policy</w:t>
            </w:r>
          </w:p>
        </w:tc>
        <w:tc>
          <w:tcPr>
            <w:tcW w:w="3628" w:type="dxa"/>
            <w:noWrap/>
            <w:vAlign w:val="center"/>
            <w:hideMark/>
          </w:tcPr>
          <w:p w14:paraId="411B4092" w14:textId="206C176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2480C0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B2A1A1F" w14:textId="68B9986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8" w:type="dxa"/>
            <w:noWrap/>
            <w:vAlign w:val="center"/>
            <w:hideMark/>
          </w:tcPr>
          <w:p w14:paraId="3938C771" w14:textId="6FFB120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BBED9C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1021115" w14:textId="5C99EC1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415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Strategic Planning</w:t>
            </w:r>
          </w:p>
        </w:tc>
        <w:tc>
          <w:tcPr>
            <w:tcW w:w="3628" w:type="dxa"/>
            <w:noWrap/>
            <w:vAlign w:val="center"/>
            <w:hideMark/>
          </w:tcPr>
          <w:p w14:paraId="3756105F" w14:textId="2F6D79C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EFD290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3B4F218" w14:textId="33FCD7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Systems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2FB85E0F" w14:textId="1BC3F5DC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09063BD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11C11F6" w14:textId="0954B69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Alzheimer's Disease, Other Dementias and the Role of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CEA0674" w14:textId="0619737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459689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F31E385" w14:textId="74B42AC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Public Health Law and Ethics</w:t>
            </w:r>
          </w:p>
        </w:tc>
        <w:tc>
          <w:tcPr>
            <w:tcW w:w="3628" w:type="dxa"/>
            <w:noWrap/>
            <w:vAlign w:val="center"/>
            <w:hideMark/>
          </w:tcPr>
          <w:p w14:paraId="47F2454D" w14:textId="0E0D1EA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2D07F29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0E9650" w14:textId="4907664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  <w:hideMark/>
          </w:tcPr>
          <w:p w14:paraId="7BA96801" w14:textId="3E06001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798814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4F33B71" w14:textId="0076D26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HPS/PHPM 425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Latino Health Disparities</w:t>
            </w:r>
          </w:p>
        </w:tc>
        <w:tc>
          <w:tcPr>
            <w:tcW w:w="3628" w:type="dxa"/>
            <w:noWrap/>
            <w:vAlign w:val="center"/>
            <w:hideMark/>
          </w:tcPr>
          <w:p w14:paraId="223C1FB1" w14:textId="0410AED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F90AF6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0A42835" w14:textId="088EAE5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437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Management and Leadership in Long-term Care</w:t>
            </w:r>
          </w:p>
        </w:tc>
        <w:tc>
          <w:tcPr>
            <w:tcW w:w="3628" w:type="dxa"/>
            <w:noWrap/>
            <w:vAlign w:val="center"/>
            <w:hideMark/>
          </w:tcPr>
          <w:p w14:paraId="24A741B6" w14:textId="0E770A5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C9A9FB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CA58C16" w14:textId="2F29544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Profession Finance</w:t>
            </w:r>
          </w:p>
        </w:tc>
        <w:tc>
          <w:tcPr>
            <w:tcW w:w="3628" w:type="dxa"/>
            <w:noWrap/>
            <w:vAlign w:val="center"/>
            <w:hideMark/>
          </w:tcPr>
          <w:p w14:paraId="65FBEC06" w14:textId="252F2107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C19B03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2ECDFEE" w14:textId="02A4494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441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Medicaid Policy and Politics</w:t>
            </w:r>
          </w:p>
        </w:tc>
        <w:tc>
          <w:tcPr>
            <w:tcW w:w="3628" w:type="dxa"/>
            <w:noWrap/>
            <w:vAlign w:val="center"/>
            <w:hideMark/>
          </w:tcPr>
          <w:p w14:paraId="745781C1" w14:textId="1796873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0DB7E4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08A056C" w14:textId="452EBAB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444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Rethinking Race and Health in the United States</w:t>
            </w:r>
          </w:p>
        </w:tc>
        <w:tc>
          <w:tcPr>
            <w:tcW w:w="3628" w:type="dxa"/>
            <w:noWrap/>
            <w:vAlign w:val="center"/>
          </w:tcPr>
          <w:p w14:paraId="29FED91A" w14:textId="78C082E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ECA242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D53D52E" w14:textId="4BD92BB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447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Case Studies in State Health Policy</w:t>
            </w:r>
          </w:p>
        </w:tc>
        <w:tc>
          <w:tcPr>
            <w:tcW w:w="3628" w:type="dxa"/>
            <w:noWrap/>
            <w:vAlign w:val="center"/>
          </w:tcPr>
          <w:p w14:paraId="6425F237" w14:textId="0C6AFC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C41AAE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FC9825" w14:textId="0E45679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448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Addiction and Substance Use Policy</w:t>
            </w:r>
          </w:p>
        </w:tc>
        <w:tc>
          <w:tcPr>
            <w:tcW w:w="3628" w:type="dxa"/>
            <w:noWrap/>
            <w:vAlign w:val="center"/>
          </w:tcPr>
          <w:p w14:paraId="4D658F92" w14:textId="7F6F8FB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622DACE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A6723A2" w14:textId="0D4F44D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458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8" w:type="dxa"/>
            <w:noWrap/>
            <w:vAlign w:val="center"/>
          </w:tcPr>
          <w:p w14:paraId="31CEB620" w14:textId="75E864B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A88E06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9889C9" w14:textId="10149D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487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Feminist Interpretations of Health</w:t>
            </w:r>
          </w:p>
        </w:tc>
        <w:tc>
          <w:tcPr>
            <w:tcW w:w="3628" w:type="dxa"/>
            <w:noWrap/>
            <w:vAlign w:val="center"/>
          </w:tcPr>
          <w:p w14:paraId="4EEAA355" w14:textId="6F6DDF8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Summer</w:t>
            </w:r>
          </w:p>
        </w:tc>
      </w:tr>
    </w:tbl>
    <w:p w14:paraId="3CE0AB1D" w14:textId="3E7415A6" w:rsidR="00D25536" w:rsidRDefault="00D25536" w:rsidP="007E3C48">
      <w:pPr>
        <w:rPr>
          <w:rFonts w:ascii="Times New Roman" w:hAnsi="Times New Roman" w:cs="Times New Roman"/>
        </w:rPr>
      </w:pPr>
    </w:p>
    <w:p w14:paraId="43A6B19B" w14:textId="77777777" w:rsidR="006861BD" w:rsidRDefault="006861BD" w:rsidP="007E3C48">
      <w:pPr>
        <w:rPr>
          <w:rFonts w:ascii="Times New Roman" w:hAnsi="Times New Roman" w:cs="Times New Roman"/>
        </w:rPr>
      </w:pPr>
    </w:p>
    <w:p w14:paraId="0FCABF72" w14:textId="77777777" w:rsidR="006861BD" w:rsidRPr="00C80E73" w:rsidRDefault="006861BD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74FD6BFB" w14:textId="77777777" w:rsidTr="006861BD">
        <w:trPr>
          <w:trHeight w:val="360"/>
        </w:trPr>
        <w:tc>
          <w:tcPr>
            <w:tcW w:w="7162" w:type="dxa"/>
            <w:shd w:val="clear" w:color="auto" w:fill="FF3300"/>
            <w:noWrap/>
            <w:vAlign w:val="center"/>
            <w:hideMark/>
          </w:tcPr>
          <w:p w14:paraId="30D70D7D" w14:textId="278F15F6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ONE HEATLH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FF3300"/>
            <w:noWrap/>
            <w:vAlign w:val="center"/>
            <w:hideMark/>
          </w:tcPr>
          <w:p w14:paraId="452D46AE" w14:textId="23DC276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75A368B0" w14:textId="77777777" w:rsidTr="006861BD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08D1D9F6" w14:textId="555D7A39" w:rsidR="00C80E73" w:rsidRPr="006861BD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D">
              <w:rPr>
                <w:rFonts w:ascii="Times New Roman" w:eastAsia="Times New Roman" w:hAnsi="Times New Roman" w:cs="Times New Roman"/>
                <w:sz w:val="18"/>
                <w:szCs w:val="18"/>
              </w:rPr>
              <w:t>Required – 6 units</w:t>
            </w:r>
          </w:p>
        </w:tc>
      </w:tr>
      <w:tr w:rsidR="00D25536" w:rsidRPr="00C80E73" w14:paraId="449E1F6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EC00B5" w14:textId="62D98B4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EHS/EPID 445**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 Health Foundations</w:t>
            </w:r>
          </w:p>
        </w:tc>
        <w:tc>
          <w:tcPr>
            <w:tcW w:w="3628" w:type="dxa"/>
            <w:noWrap/>
            <w:vAlign w:val="center"/>
            <w:hideMark/>
          </w:tcPr>
          <w:p w14:paraId="54E3DCE5" w14:textId="20CE7B7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C80E73" w:rsidRPr="00C80E73" w14:paraId="16FAB833" w14:textId="77777777" w:rsidTr="006861BD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63D900A5" w14:textId="58A4357A" w:rsidR="00C80E73" w:rsidRPr="00C80E73" w:rsidRDefault="00C80E73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Complete 6 additional units from the list below:</w:t>
            </w:r>
          </w:p>
        </w:tc>
      </w:tr>
      <w:tr w:rsidR="00D25536" w:rsidRPr="00C80E73" w14:paraId="7C3D057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1285119" w14:textId="02BEEDD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EHS 446**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One Health Approach and Case Studies</w:t>
            </w:r>
          </w:p>
        </w:tc>
        <w:tc>
          <w:tcPr>
            <w:tcW w:w="3628" w:type="dxa"/>
            <w:noWrap/>
            <w:vAlign w:val="center"/>
            <w:hideMark/>
          </w:tcPr>
          <w:p w14:paraId="02BBDDEA" w14:textId="7B3BFE3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DFD4F2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C07990E" w14:textId="29FD6A8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in the 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Century</w:t>
            </w:r>
          </w:p>
        </w:tc>
        <w:tc>
          <w:tcPr>
            <w:tcW w:w="3628" w:type="dxa"/>
            <w:noWrap/>
            <w:vAlign w:val="center"/>
            <w:hideMark/>
          </w:tcPr>
          <w:p w14:paraId="5A87921D" w14:textId="09C1A8D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23D0C5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9D38017" w14:textId="2614A9C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 </w:t>
            </w:r>
          </w:p>
        </w:tc>
        <w:tc>
          <w:tcPr>
            <w:tcW w:w="3628" w:type="dxa"/>
            <w:noWrap/>
            <w:vAlign w:val="center"/>
            <w:hideMark/>
          </w:tcPr>
          <w:p w14:paraId="61E5A6CE" w14:textId="136A970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65D4546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1062B1" w14:textId="28445E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313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Medicine in Classic Antiquity</w:t>
            </w:r>
          </w:p>
        </w:tc>
        <w:tc>
          <w:tcPr>
            <w:tcW w:w="3628" w:type="dxa"/>
            <w:noWrap/>
            <w:vAlign w:val="center"/>
            <w:hideMark/>
          </w:tcPr>
          <w:p w14:paraId="7EA6F365" w14:textId="39F07CC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73F4AE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DB64CFB" w14:textId="60C662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320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Disaster Management and Response</w:t>
            </w:r>
          </w:p>
        </w:tc>
        <w:tc>
          <w:tcPr>
            <w:tcW w:w="3628" w:type="dxa"/>
            <w:noWrap/>
            <w:vAlign w:val="center"/>
            <w:hideMark/>
          </w:tcPr>
          <w:p w14:paraId="75B40C0D" w14:textId="38A05ED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5976D2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22872D3" w14:textId="6ED83F8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 402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Climate and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14CA07BC" w14:textId="1C345D0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104907F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D43FB77" w14:textId="6836036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</w:t>
            </w:r>
            <w:proofErr w:type="spellStart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spellEnd"/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8" w:type="dxa"/>
            <w:noWrap/>
            <w:vAlign w:val="center"/>
            <w:hideMark/>
          </w:tcPr>
          <w:p w14:paraId="7412CCD5" w14:textId="398C272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1D35A8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CC31027" w14:textId="7FB120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418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Health Risk Assessment</w:t>
            </w:r>
          </w:p>
        </w:tc>
        <w:tc>
          <w:tcPr>
            <w:tcW w:w="3628" w:type="dxa"/>
            <w:noWrap/>
            <w:vAlign w:val="center"/>
            <w:hideMark/>
          </w:tcPr>
          <w:p w14:paraId="424F9351" w14:textId="4BF8A3A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CEEAD9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444A730" w14:textId="159A0B0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420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Environmentally Acquired Illnesses </w:t>
            </w:r>
          </w:p>
        </w:tc>
        <w:tc>
          <w:tcPr>
            <w:tcW w:w="3628" w:type="dxa"/>
            <w:noWrap/>
            <w:vAlign w:val="center"/>
            <w:hideMark/>
          </w:tcPr>
          <w:p w14:paraId="78CEB47A" w14:textId="65D7DF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48416F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B85A09D" w14:textId="45E7312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Aging, Environment &amp; Well-being</w:t>
            </w:r>
          </w:p>
        </w:tc>
        <w:tc>
          <w:tcPr>
            <w:tcW w:w="3628" w:type="dxa"/>
            <w:noWrap/>
            <w:vAlign w:val="center"/>
            <w:hideMark/>
          </w:tcPr>
          <w:p w14:paraId="306F9A6D" w14:textId="7740E98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6875866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A712978" w14:textId="3DA7506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439A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Outbreaks and Environmental Biology: Then to Now</w:t>
            </w:r>
          </w:p>
        </w:tc>
        <w:tc>
          <w:tcPr>
            <w:tcW w:w="3628" w:type="dxa"/>
            <w:noWrap/>
            <w:vAlign w:val="center"/>
            <w:hideMark/>
          </w:tcPr>
          <w:p w14:paraId="0250951F" w14:textId="5CCF48D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0B2EAEE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FB1E37A" w14:textId="4F463B8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  <w:hideMark/>
          </w:tcPr>
          <w:p w14:paraId="6670A9CB" w14:textId="570CD4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447EC4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8F9C6AA" w14:textId="2835A81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  <w:hideMark/>
          </w:tcPr>
          <w:p w14:paraId="4147384E" w14:textId="5D6BC92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</w:tbl>
    <w:p w14:paraId="394F4356" w14:textId="77777777" w:rsidR="00D25536" w:rsidRPr="00C80E73" w:rsidRDefault="00D25536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1608E97A" w14:textId="77777777" w:rsidTr="006861BD">
        <w:trPr>
          <w:trHeight w:val="360"/>
        </w:trPr>
        <w:tc>
          <w:tcPr>
            <w:tcW w:w="7162" w:type="dxa"/>
            <w:shd w:val="clear" w:color="auto" w:fill="D1D1D1" w:themeFill="background2" w:themeFillShade="E6"/>
            <w:noWrap/>
            <w:vAlign w:val="center"/>
            <w:hideMark/>
          </w:tcPr>
          <w:p w14:paraId="39ED1719" w14:textId="61F78239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QUANTITATIVE METHODS IN PUBLIC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D1D1D1" w:themeFill="background2" w:themeFillShade="E6"/>
            <w:noWrap/>
            <w:vAlign w:val="center"/>
            <w:hideMark/>
          </w:tcPr>
          <w:p w14:paraId="579BFB6A" w14:textId="226BFD2B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3E20902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E383921" w14:textId="449DC5E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4DF4A9BD" w14:textId="0885736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2F9E6F7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246EF81" w14:textId="70EF1F7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65ED857" w14:textId="0AB8F80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FFB214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C268AA2" w14:textId="73264A8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Disease Across Time and the World</w:t>
            </w:r>
          </w:p>
        </w:tc>
        <w:tc>
          <w:tcPr>
            <w:tcW w:w="3628" w:type="dxa"/>
            <w:noWrap/>
            <w:vAlign w:val="center"/>
            <w:hideMark/>
          </w:tcPr>
          <w:p w14:paraId="1DA14C5C" w14:textId="10D2EF2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07D7EE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038F2BD" w14:textId="41DD396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430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Infection Prevention in Healthcare and Congregate Settings</w:t>
            </w:r>
          </w:p>
        </w:tc>
        <w:tc>
          <w:tcPr>
            <w:tcW w:w="3628" w:type="dxa"/>
            <w:noWrap/>
            <w:vAlign w:val="center"/>
            <w:hideMark/>
          </w:tcPr>
          <w:p w14:paraId="53C53B37" w14:textId="0349F1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371B84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97945AB" w14:textId="65768FB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EPID/BIOS 450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Acquisition, Assessment, and Integration</w:t>
            </w:r>
          </w:p>
        </w:tc>
        <w:tc>
          <w:tcPr>
            <w:tcW w:w="3628" w:type="dxa"/>
            <w:noWrap/>
            <w:vAlign w:val="center"/>
            <w:hideMark/>
          </w:tcPr>
          <w:p w14:paraId="3C729959" w14:textId="55922A8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56E929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B790E7" w14:textId="087FE84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BIOS/EPID 451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Management and Visualization </w:t>
            </w:r>
          </w:p>
        </w:tc>
        <w:tc>
          <w:tcPr>
            <w:tcW w:w="3628" w:type="dxa"/>
            <w:noWrap/>
            <w:vAlign w:val="center"/>
            <w:hideMark/>
          </w:tcPr>
          <w:p w14:paraId="793EB339" w14:textId="62DB1CD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010CED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DFA4827" w14:textId="3D538E1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BIOS/EPID 452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Analysis and Communication Methods</w:t>
            </w:r>
          </w:p>
        </w:tc>
        <w:tc>
          <w:tcPr>
            <w:tcW w:w="3628" w:type="dxa"/>
            <w:noWrap/>
            <w:vAlign w:val="center"/>
            <w:hideMark/>
          </w:tcPr>
          <w:p w14:paraId="75AEDAE7" w14:textId="6FFF27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2B22048B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FDC2949" w14:textId="2F23C65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EPID/BIOS 453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 Data Science Practice</w:t>
            </w:r>
          </w:p>
        </w:tc>
        <w:tc>
          <w:tcPr>
            <w:tcW w:w="3628" w:type="dxa"/>
            <w:noWrap/>
            <w:vAlign w:val="center"/>
            <w:hideMark/>
          </w:tcPr>
          <w:p w14:paraId="2C288FD1" w14:textId="2985431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F174E7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150423" w14:textId="47BF54C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  <w:hideMark/>
          </w:tcPr>
          <w:p w14:paraId="684CA308" w14:textId="46154B7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</w:tbl>
    <w:p w14:paraId="13BC4D45" w14:textId="77777777" w:rsidR="00D25536" w:rsidRPr="00C80E73" w:rsidRDefault="00D25536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3B3DCC49" w14:textId="77777777" w:rsidTr="006861BD">
        <w:trPr>
          <w:trHeight w:val="360"/>
        </w:trPr>
        <w:tc>
          <w:tcPr>
            <w:tcW w:w="7162" w:type="dxa"/>
            <w:shd w:val="clear" w:color="auto" w:fill="00CC99"/>
            <w:noWrap/>
            <w:vAlign w:val="center"/>
            <w:hideMark/>
          </w:tcPr>
          <w:p w14:paraId="5A7A1BCB" w14:textId="16E8EF54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PUBLIC HEALTH ELECTIVE COURSES:</w:t>
            </w:r>
          </w:p>
        </w:tc>
        <w:tc>
          <w:tcPr>
            <w:tcW w:w="3628" w:type="dxa"/>
            <w:shd w:val="clear" w:color="auto" w:fill="00CC99"/>
            <w:noWrap/>
            <w:vAlign w:val="center"/>
            <w:hideMark/>
          </w:tcPr>
          <w:p w14:paraId="198916D6" w14:textId="3453B7A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5C5F6B6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C520311" w14:textId="0EAB551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325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Dietary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Assessment in Public Health Practice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314C6F87" w14:textId="2C813F0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F7B8C8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A834B2" w14:textId="5139C4F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428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Indigenous Research and Ethics</w:t>
            </w:r>
          </w:p>
        </w:tc>
        <w:tc>
          <w:tcPr>
            <w:tcW w:w="3628" w:type="dxa"/>
            <w:noWrap/>
            <w:vAlign w:val="center"/>
            <w:hideMark/>
          </w:tcPr>
          <w:p w14:paraId="76FA682D" w14:textId="01B382E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D0E5E5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1CB96A0" w14:textId="39710A1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Aging, Environment &amp; Well-being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3A5E41C8" w14:textId="31D19BF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4F9E2A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45EA6D" w14:textId="0090481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394B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Sleep Health Coaching</w:t>
            </w:r>
          </w:p>
        </w:tc>
        <w:tc>
          <w:tcPr>
            <w:tcW w:w="3628" w:type="dxa"/>
            <w:noWrap/>
            <w:vAlign w:val="center"/>
            <w:hideMark/>
          </w:tcPr>
          <w:p w14:paraId="043F21A1" w14:textId="5C05B6D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43E384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178C6E3" w14:textId="6687C92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Preceptorship</w:t>
            </w:r>
          </w:p>
        </w:tc>
        <w:tc>
          <w:tcPr>
            <w:tcW w:w="3628" w:type="dxa"/>
            <w:noWrap/>
            <w:vAlign w:val="center"/>
            <w:hideMark/>
          </w:tcPr>
          <w:p w14:paraId="11729802" w14:textId="4D1AF73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1CB212D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201DFF0" w14:textId="627881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 492/399/499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Directed Research/Independent Study</w:t>
            </w:r>
          </w:p>
        </w:tc>
        <w:tc>
          <w:tcPr>
            <w:tcW w:w="3628" w:type="dxa"/>
            <w:noWrap/>
            <w:vAlign w:val="center"/>
            <w:hideMark/>
          </w:tcPr>
          <w:p w14:paraId="6CF8B7DA" w14:textId="5D510C7C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0178BA9B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689AAA1" w14:textId="34AF308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493B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(Elective) Internship in Public Health </w:t>
            </w:r>
          </w:p>
        </w:tc>
        <w:tc>
          <w:tcPr>
            <w:tcW w:w="3628" w:type="dxa"/>
            <w:noWrap/>
            <w:vAlign w:val="center"/>
            <w:hideMark/>
          </w:tcPr>
          <w:p w14:paraId="1A63CB3E" w14:textId="2DB7204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0EA6F19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F9B7ED0" w14:textId="6DEF279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495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Special Topics in Epidemiology </w:t>
            </w:r>
          </w:p>
        </w:tc>
        <w:tc>
          <w:tcPr>
            <w:tcW w:w="3628" w:type="dxa"/>
            <w:noWrap/>
            <w:vAlign w:val="center"/>
            <w:hideMark/>
          </w:tcPr>
          <w:p w14:paraId="5B5CB55F" w14:textId="70BBCD4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2F69A1AF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C2AFEC2" w14:textId="5C07267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 498H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Honors Thesis</w:t>
            </w:r>
          </w:p>
        </w:tc>
        <w:tc>
          <w:tcPr>
            <w:tcW w:w="3628" w:type="dxa"/>
            <w:noWrap/>
            <w:vAlign w:val="center"/>
          </w:tcPr>
          <w:p w14:paraId="587C30D1" w14:textId="026C95A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</w:tbl>
    <w:p w14:paraId="28448303" w14:textId="7936E7F7" w:rsidR="00C80E73" w:rsidRPr="00C80E73" w:rsidRDefault="00FB2AAB" w:rsidP="00C80E7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/>
      </w:r>
      <w:r w:rsidR="00C80E73" w:rsidRPr="00C80E73">
        <w:rPr>
          <w:rFonts w:ascii="Times New Roman" w:hAnsi="Times New Roman" w:cs="Times New Roman"/>
          <w:b/>
          <w:bCs/>
          <w:u w:val="single"/>
        </w:rPr>
        <w:t>ONLINE ONLY EMPHASIS OPTION: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C80E73" w:rsidRPr="00C80E73" w14:paraId="5091DE93" w14:textId="77777777" w:rsidTr="006861BD">
        <w:trPr>
          <w:trHeight w:val="360"/>
        </w:trPr>
        <w:tc>
          <w:tcPr>
            <w:tcW w:w="7162" w:type="dxa"/>
            <w:shd w:val="clear" w:color="auto" w:fill="CC9900"/>
            <w:noWrap/>
            <w:vAlign w:val="center"/>
            <w:hideMark/>
          </w:tcPr>
          <w:p w14:paraId="5440A3F4" w14:textId="06327BA4" w:rsidR="00C80E73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PUBLIC HEALTH PRACTICE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CC9900"/>
            <w:noWrap/>
            <w:vAlign w:val="center"/>
            <w:hideMark/>
          </w:tcPr>
          <w:p w14:paraId="4EDEB350" w14:textId="0ABA26B7" w:rsidR="00C80E73" w:rsidRPr="00E278F5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3576DAF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714976E" w14:textId="412DF3CE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CPH/GHI 325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Dietary Assessment in Public Health Practice</w:t>
            </w:r>
          </w:p>
        </w:tc>
        <w:tc>
          <w:tcPr>
            <w:tcW w:w="3628" w:type="dxa"/>
            <w:noWrap/>
            <w:vAlign w:val="center"/>
            <w:hideMark/>
          </w:tcPr>
          <w:p w14:paraId="3C020B43" w14:textId="6A1362E4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3F1B253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BB9FB9C" w14:textId="5B919B83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>HPS 404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18F66205" w14:textId="2DC0A825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490006B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F6EBEAB" w14:textId="55436939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PHPM 407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Health Economics and Policy </w:t>
            </w:r>
          </w:p>
        </w:tc>
        <w:tc>
          <w:tcPr>
            <w:tcW w:w="3628" w:type="dxa"/>
            <w:noWrap/>
            <w:vAlign w:val="center"/>
            <w:hideMark/>
          </w:tcPr>
          <w:p w14:paraId="26954EE2" w14:textId="2C01D57A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C80E73" w:rsidRPr="00C80E73" w14:paraId="5B16B5D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10FB4A4" w14:textId="2CB00BD8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PHPM 415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Strategic Planning</w:t>
            </w:r>
          </w:p>
        </w:tc>
        <w:tc>
          <w:tcPr>
            <w:tcW w:w="3628" w:type="dxa"/>
            <w:noWrap/>
            <w:vAlign w:val="center"/>
            <w:hideMark/>
          </w:tcPr>
          <w:p w14:paraId="7291B697" w14:textId="64650CFE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7A9525F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14AE408" w14:textId="6FEF1441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hAnsi="Times New Roman" w:cs="Times New Roman"/>
                <w:bCs/>
                <w:sz w:val="16"/>
                <w:szCs w:val="16"/>
              </w:rPr>
              <w:t>Alzheimer’s Disease, Other Dementias, and the Role of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11AC21B" w14:textId="6D05B220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21D539C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6DDD88F" w14:textId="20A19B93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421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Introduction to Public Health Law and Ethics </w:t>
            </w:r>
          </w:p>
        </w:tc>
        <w:tc>
          <w:tcPr>
            <w:tcW w:w="3628" w:type="dxa"/>
            <w:noWrap/>
            <w:vAlign w:val="center"/>
            <w:hideMark/>
          </w:tcPr>
          <w:p w14:paraId="47C9BFF0" w14:textId="304EFBB3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C80E73" w:rsidRPr="00C80E73" w14:paraId="43B5D75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171843" w14:textId="34ADCC66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  <w:hideMark/>
          </w:tcPr>
          <w:p w14:paraId="6D0A6AF3" w14:textId="5A867274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431202B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21360E7" w14:textId="00037A32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436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Aging, Environment &amp; Well-being</w:t>
            </w:r>
          </w:p>
        </w:tc>
        <w:tc>
          <w:tcPr>
            <w:tcW w:w="3628" w:type="dxa"/>
            <w:noWrap/>
            <w:vAlign w:val="center"/>
            <w:hideMark/>
          </w:tcPr>
          <w:p w14:paraId="2C794327" w14:textId="5869A02B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2C2CA79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4FEEE44" w14:textId="0CC162E8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Management and Leadership in Long-term Care</w:t>
            </w:r>
          </w:p>
        </w:tc>
        <w:tc>
          <w:tcPr>
            <w:tcW w:w="3628" w:type="dxa"/>
            <w:noWrap/>
            <w:vAlign w:val="center"/>
          </w:tcPr>
          <w:p w14:paraId="63075AA0" w14:textId="182E330E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6E7EF7D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BFDF8DA" w14:textId="17F61539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438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Health Profession Finance</w:t>
            </w:r>
          </w:p>
        </w:tc>
        <w:tc>
          <w:tcPr>
            <w:tcW w:w="3628" w:type="dxa"/>
            <w:noWrap/>
            <w:vAlign w:val="center"/>
          </w:tcPr>
          <w:p w14:paraId="69409AC9" w14:textId="3F6954E9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C80E73" w:rsidRPr="00C80E73" w14:paraId="1CFD69D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E88509" w14:textId="40D1740E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441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Medicaid: Policy, Politics, and Practices of Access to Healthcare</w:t>
            </w:r>
          </w:p>
        </w:tc>
        <w:tc>
          <w:tcPr>
            <w:tcW w:w="3628" w:type="dxa"/>
            <w:noWrap/>
            <w:vAlign w:val="center"/>
          </w:tcPr>
          <w:p w14:paraId="4B4479B1" w14:textId="46EB4AA8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73D0C38A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74507EEE" w14:textId="2AEA73E1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447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Case Studies in State Health Policy</w:t>
            </w:r>
          </w:p>
        </w:tc>
        <w:tc>
          <w:tcPr>
            <w:tcW w:w="3628" w:type="dxa"/>
            <w:noWrap/>
            <w:vAlign w:val="center"/>
          </w:tcPr>
          <w:p w14:paraId="4F225983" w14:textId="4B9BEAF8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28620AAF" w14:textId="77777777" w:rsidR="00C80E73" w:rsidRPr="006214A8" w:rsidRDefault="00C80E73" w:rsidP="00FB2AAB">
      <w:pPr>
        <w:rPr>
          <w:rFonts w:ascii="Times New Roman" w:hAnsi="Times New Roman" w:cs="Times New Roman"/>
        </w:rPr>
      </w:pPr>
    </w:p>
    <w:sectPr w:rsidR="00C80E73" w:rsidRPr="006214A8" w:rsidSect="006F6B1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AC55" w14:textId="77777777" w:rsidR="0064463B" w:rsidRDefault="0064463B" w:rsidP="00540151">
      <w:pPr>
        <w:spacing w:after="0" w:line="240" w:lineRule="auto"/>
      </w:pPr>
      <w:r>
        <w:separator/>
      </w:r>
    </w:p>
  </w:endnote>
  <w:endnote w:type="continuationSeparator" w:id="0">
    <w:p w14:paraId="18BB7A4E" w14:textId="77777777" w:rsidR="0064463B" w:rsidRDefault="0064463B" w:rsidP="0054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E13" w14:textId="7E5902A1" w:rsidR="00540151" w:rsidRPr="005745B2" w:rsidRDefault="00540151">
    <w:pPr>
      <w:pStyle w:val="Footer"/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5745B2">
      <w:rPr>
        <w:rFonts w:ascii="Times New Roman" w:hAnsi="Times New Roman" w:cs="Times New Roman"/>
        <w:sz w:val="18"/>
        <w:szCs w:val="18"/>
      </w:rPr>
      <w:t xml:space="preserve">Updated: </w:t>
    </w:r>
    <w:r w:rsidR="005745B2" w:rsidRPr="005745B2">
      <w:rPr>
        <w:rFonts w:ascii="Times New Roman" w:hAnsi="Times New Roman" w:cs="Times New Roman"/>
        <w:sz w:val="18"/>
        <w:szCs w:val="18"/>
      </w:rPr>
      <w:t>2</w:t>
    </w:r>
    <w:r w:rsidRPr="005745B2">
      <w:rPr>
        <w:rFonts w:ascii="Times New Roman" w:hAnsi="Times New Roman" w:cs="Times New Roman"/>
        <w:sz w:val="18"/>
        <w:szCs w:val="18"/>
      </w:rPr>
      <w:t>/</w:t>
    </w:r>
    <w:r w:rsidR="009E5B9D" w:rsidRPr="005745B2">
      <w:rPr>
        <w:rFonts w:ascii="Times New Roman" w:hAnsi="Times New Roman" w:cs="Times New Roman"/>
        <w:sz w:val="18"/>
        <w:szCs w:val="18"/>
      </w:rPr>
      <w:t>2</w:t>
    </w:r>
    <w:r w:rsidRPr="005745B2">
      <w:rPr>
        <w:rFonts w:ascii="Times New Roman" w:hAnsi="Times New Roman" w:cs="Times New Roman"/>
        <w:sz w:val="18"/>
        <w:szCs w:val="18"/>
      </w:rPr>
      <w:t>/2</w:t>
    </w:r>
    <w:r w:rsidR="009E5B9D" w:rsidRPr="005745B2">
      <w:rPr>
        <w:rFonts w:ascii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4EC" w14:textId="77777777" w:rsidR="0064463B" w:rsidRDefault="0064463B" w:rsidP="00540151">
      <w:pPr>
        <w:spacing w:after="0" w:line="240" w:lineRule="auto"/>
      </w:pPr>
      <w:r>
        <w:separator/>
      </w:r>
    </w:p>
  </w:footnote>
  <w:footnote w:type="continuationSeparator" w:id="0">
    <w:p w14:paraId="2626903D" w14:textId="77777777" w:rsidR="0064463B" w:rsidRDefault="0064463B" w:rsidP="0054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A58"/>
    <w:multiLevelType w:val="hybridMultilevel"/>
    <w:tmpl w:val="E7EE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541">
    <w:abstractNumId w:val="1"/>
  </w:num>
  <w:num w:numId="2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4"/>
    <w:rsid w:val="0001042D"/>
    <w:rsid w:val="000152FB"/>
    <w:rsid w:val="00052F17"/>
    <w:rsid w:val="00187F1B"/>
    <w:rsid w:val="001C4231"/>
    <w:rsid w:val="0023195E"/>
    <w:rsid w:val="0025793F"/>
    <w:rsid w:val="003E619B"/>
    <w:rsid w:val="00436F0F"/>
    <w:rsid w:val="00445DBA"/>
    <w:rsid w:val="00447B4A"/>
    <w:rsid w:val="00482FAB"/>
    <w:rsid w:val="00540151"/>
    <w:rsid w:val="005745B2"/>
    <w:rsid w:val="005B79A5"/>
    <w:rsid w:val="005C46F7"/>
    <w:rsid w:val="006214A8"/>
    <w:rsid w:val="0064463B"/>
    <w:rsid w:val="006861BD"/>
    <w:rsid w:val="006F6B14"/>
    <w:rsid w:val="00755E49"/>
    <w:rsid w:val="007E3C48"/>
    <w:rsid w:val="00862AEF"/>
    <w:rsid w:val="008C1BCF"/>
    <w:rsid w:val="008D199B"/>
    <w:rsid w:val="008E1A65"/>
    <w:rsid w:val="0091020C"/>
    <w:rsid w:val="00920B24"/>
    <w:rsid w:val="00987672"/>
    <w:rsid w:val="009E5B9D"/>
    <w:rsid w:val="00A74FEF"/>
    <w:rsid w:val="00A93FF5"/>
    <w:rsid w:val="00B160BF"/>
    <w:rsid w:val="00B3714F"/>
    <w:rsid w:val="00B4334A"/>
    <w:rsid w:val="00B46CAC"/>
    <w:rsid w:val="00B64BE4"/>
    <w:rsid w:val="00C80E73"/>
    <w:rsid w:val="00C82EC2"/>
    <w:rsid w:val="00C85797"/>
    <w:rsid w:val="00CC2516"/>
    <w:rsid w:val="00D25536"/>
    <w:rsid w:val="00DB6553"/>
    <w:rsid w:val="00DC5487"/>
    <w:rsid w:val="00DD4EBE"/>
    <w:rsid w:val="00DE30E8"/>
    <w:rsid w:val="00DF6C27"/>
    <w:rsid w:val="00E00248"/>
    <w:rsid w:val="00E00C2A"/>
    <w:rsid w:val="00E24C35"/>
    <w:rsid w:val="00E278F5"/>
    <w:rsid w:val="00F03D16"/>
    <w:rsid w:val="00FB2AAB"/>
    <w:rsid w:val="00FD038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FB47"/>
  <w15:chartTrackingRefBased/>
  <w15:docId w15:val="{0F35D48A-4AF2-4F9E-AE8B-70360DC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1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5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5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37</cp:revision>
  <dcterms:created xsi:type="dcterms:W3CDTF">2025-06-16T23:20:00Z</dcterms:created>
  <dcterms:modified xsi:type="dcterms:W3CDTF">2026-02-02T18:48:00Z</dcterms:modified>
</cp:coreProperties>
</file>