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22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86A33" w14:paraId="318435BF" w14:textId="77777777" w:rsidTr="00A74F71">
        <w:tc>
          <w:tcPr>
            <w:tcW w:w="4675" w:type="dxa"/>
          </w:tcPr>
          <w:p w14:paraId="4585001A" w14:textId="77777777" w:rsidR="00B86A33" w:rsidRPr="00EA7F5C" w:rsidRDefault="00B86A33" w:rsidP="00A74F71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A7F5C">
              <w:rPr>
                <w:rFonts w:ascii="Times New Roman" w:hAnsi="Times New Roman" w:cs="Times New Roman"/>
                <w:sz w:val="24"/>
                <w:szCs w:val="24"/>
              </w:rPr>
              <w:t>Learning Objectives</w:t>
            </w:r>
          </w:p>
        </w:tc>
        <w:tc>
          <w:tcPr>
            <w:tcW w:w="4675" w:type="dxa"/>
          </w:tcPr>
          <w:p w14:paraId="1A61B5B2" w14:textId="77777777" w:rsidR="00B86A33" w:rsidRPr="00EA7F5C" w:rsidRDefault="00B86A33" w:rsidP="00A74F71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7F5C">
              <w:rPr>
                <w:rFonts w:ascii="Times New Roman" w:hAnsi="Times New Roman" w:cs="Times New Roman"/>
                <w:sz w:val="24"/>
                <w:szCs w:val="24"/>
              </w:rPr>
              <w:t xml:space="preserve">Core </w:t>
            </w:r>
            <w:r w:rsidR="00EC019A" w:rsidRPr="00EA7F5C">
              <w:rPr>
                <w:rFonts w:ascii="Times New Roman" w:hAnsi="Times New Roman" w:cs="Times New Roman"/>
                <w:sz w:val="24"/>
                <w:szCs w:val="24"/>
              </w:rPr>
              <w:t>Competencies</w:t>
            </w:r>
            <w:r w:rsidRPr="00EA7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6A33" w14:paraId="2D56F29B" w14:textId="77777777" w:rsidTr="00A74F71">
        <w:tc>
          <w:tcPr>
            <w:tcW w:w="4675" w:type="dxa"/>
          </w:tcPr>
          <w:p w14:paraId="380EB030" w14:textId="55C84072" w:rsidR="00B86A33" w:rsidRPr="00A74F71" w:rsidRDefault="00A74F71" w:rsidP="00A74F71">
            <w:pPr>
              <w:pStyle w:val="xmso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4F71">
              <w:rPr>
                <w:rFonts w:ascii="Times New Roman" w:hAnsi="Times New Roman" w:cs="Times New Roman"/>
                <w:sz w:val="24"/>
                <w:szCs w:val="24"/>
              </w:rPr>
              <w:t>Recognize implicit biases that exists in providers and patients/clients that impact health literacy and health outcomes.</w:t>
            </w:r>
          </w:p>
        </w:tc>
        <w:tc>
          <w:tcPr>
            <w:tcW w:w="4675" w:type="dxa"/>
          </w:tcPr>
          <w:p w14:paraId="6BD0338F" w14:textId="4E9C033B" w:rsidR="0025345B" w:rsidRPr="00A74F71" w:rsidRDefault="00A74F71" w:rsidP="00A74F71">
            <w:pPr>
              <w:pStyle w:val="xmso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F71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Cultural Competency Skills</w:t>
            </w:r>
          </w:p>
        </w:tc>
      </w:tr>
      <w:tr w:rsidR="003638A5" w:rsidRPr="003638A5" w14:paraId="2344DA32" w14:textId="77777777" w:rsidTr="00A74F71">
        <w:tc>
          <w:tcPr>
            <w:tcW w:w="4675" w:type="dxa"/>
          </w:tcPr>
          <w:p w14:paraId="7BA5EF4F" w14:textId="1B182E37" w:rsidR="0012025C" w:rsidRPr="00A74F71" w:rsidRDefault="00A74F71" w:rsidP="00A74F71">
            <w:pPr>
              <w:pStyle w:val="xmso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4F71">
              <w:rPr>
                <w:rFonts w:ascii="Times New Roman" w:hAnsi="Times New Roman" w:cs="Times New Roman"/>
                <w:sz w:val="24"/>
                <w:szCs w:val="24"/>
              </w:rPr>
              <w:t>Illustrate how language and cultural differences impact patient comprehension and health outcomes</w:t>
            </w:r>
          </w:p>
        </w:tc>
        <w:tc>
          <w:tcPr>
            <w:tcW w:w="4675" w:type="dxa"/>
          </w:tcPr>
          <w:p w14:paraId="09AF405D" w14:textId="7E60E513" w:rsidR="0012025C" w:rsidRPr="00A74F71" w:rsidRDefault="00A74F71" w:rsidP="00A74F71">
            <w:pPr>
              <w:pStyle w:val="xmsonormal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74F71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Communication Skills</w:t>
            </w:r>
          </w:p>
        </w:tc>
      </w:tr>
      <w:tr w:rsidR="005C59FE" w14:paraId="7BEE6EDD" w14:textId="77777777" w:rsidTr="00A74F71">
        <w:tc>
          <w:tcPr>
            <w:tcW w:w="4675" w:type="dxa"/>
          </w:tcPr>
          <w:p w14:paraId="52DC01BF" w14:textId="6889B2DD" w:rsidR="005C59FE" w:rsidRPr="00A74F71" w:rsidRDefault="00A74F71" w:rsidP="00A74F71">
            <w:pPr>
              <w:pStyle w:val="xmso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4F71">
              <w:rPr>
                <w:rFonts w:ascii="Times New Roman" w:hAnsi="Times New Roman" w:cs="Times New Roman"/>
                <w:sz w:val="24"/>
                <w:szCs w:val="24"/>
              </w:rPr>
              <w:t>Recommend how providers can be instrumental in improving patients/clients health literacy and health outcomes.</w:t>
            </w:r>
          </w:p>
        </w:tc>
        <w:tc>
          <w:tcPr>
            <w:tcW w:w="4675" w:type="dxa"/>
          </w:tcPr>
          <w:p w14:paraId="57809C06" w14:textId="17A6C2DC" w:rsidR="004B789F" w:rsidRPr="00A74F71" w:rsidRDefault="00A74F71" w:rsidP="00A74F71">
            <w:pPr>
              <w:pStyle w:val="xmso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Community Dimensions of Practice Skills  </w:t>
            </w:r>
          </w:p>
        </w:tc>
      </w:tr>
    </w:tbl>
    <w:p w14:paraId="795FDACE" w14:textId="79C68D98" w:rsidR="00A74F71" w:rsidRDefault="00A74F71" w:rsidP="00A74F71">
      <w:pPr>
        <w:jc w:val="center"/>
        <w:rPr>
          <w:rFonts w:cstheme="minorHAnsi"/>
          <w:b/>
          <w:color w:val="000000" w:themeColor="text1"/>
          <w:sz w:val="32"/>
          <w:szCs w:val="32"/>
        </w:rPr>
      </w:pPr>
      <w:r>
        <w:rPr>
          <w:rFonts w:cstheme="minorHAnsi"/>
          <w:b/>
          <w:color w:val="000000" w:themeColor="text1"/>
          <w:sz w:val="32"/>
          <w:szCs w:val="32"/>
        </w:rPr>
        <w:t>Common to You:</w:t>
      </w:r>
    </w:p>
    <w:p w14:paraId="5132E885" w14:textId="62768A8C" w:rsidR="00A74F71" w:rsidRPr="00EA7F5C" w:rsidRDefault="00A74F71" w:rsidP="00A74F71">
      <w:pPr>
        <w:jc w:val="center"/>
        <w:rPr>
          <w:rFonts w:cstheme="minorHAnsi"/>
          <w:b/>
          <w:color w:val="000000" w:themeColor="text1"/>
          <w:sz w:val="32"/>
          <w:szCs w:val="32"/>
        </w:rPr>
      </w:pPr>
      <w:r>
        <w:rPr>
          <w:rFonts w:cstheme="minorHAnsi"/>
          <w:b/>
          <w:color w:val="000000" w:themeColor="text1"/>
          <w:sz w:val="32"/>
          <w:szCs w:val="32"/>
        </w:rPr>
        <w:t>The Challenge of Health Literacy for Populations and Health Professionals</w:t>
      </w:r>
    </w:p>
    <w:p w14:paraId="7CA7FEF8" w14:textId="61398073" w:rsidR="00B144AE" w:rsidRDefault="00A74F71" w:rsidP="005C7D8D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Linda Dingle</w:t>
      </w:r>
      <w:r w:rsidR="005C7D8D" w:rsidRPr="00EA7F5C">
        <w:rPr>
          <w:rFonts w:cstheme="minorHAnsi"/>
          <w:sz w:val="32"/>
          <w:szCs w:val="32"/>
        </w:rPr>
        <w:t>, Pima County Health Department</w:t>
      </w:r>
    </w:p>
    <w:p w14:paraId="76019F81" w14:textId="7CD17804" w:rsidR="00A74F71" w:rsidRDefault="00A74F71" w:rsidP="005C7D8D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Dr. Sheila Parker, Mel and Enid Zuckerman College of Public Health</w:t>
      </w:r>
    </w:p>
    <w:p w14:paraId="46B56D7D" w14:textId="77777777" w:rsidR="00A74F71" w:rsidRPr="00EA7F5C" w:rsidRDefault="00A74F71" w:rsidP="005C7D8D">
      <w:pPr>
        <w:jc w:val="center"/>
        <w:rPr>
          <w:rFonts w:cstheme="minorHAnsi"/>
          <w:sz w:val="32"/>
          <w:szCs w:val="32"/>
        </w:rPr>
      </w:pPr>
    </w:p>
    <w:p w14:paraId="53ED6415" w14:textId="30F6077F" w:rsidR="005C7D8D" w:rsidRPr="00EA7F5C" w:rsidRDefault="005C7D8D" w:rsidP="005C7D8D">
      <w:pPr>
        <w:jc w:val="center"/>
        <w:rPr>
          <w:rFonts w:cstheme="minorHAnsi"/>
          <w:sz w:val="32"/>
          <w:szCs w:val="32"/>
        </w:rPr>
      </w:pPr>
    </w:p>
    <w:sectPr w:rsidR="005C7D8D" w:rsidRPr="00EA7F5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AFA7E" w14:textId="77777777" w:rsidR="0059022D" w:rsidRDefault="0059022D" w:rsidP="00C91865">
      <w:pPr>
        <w:spacing w:after="0" w:line="240" w:lineRule="auto"/>
      </w:pPr>
      <w:r>
        <w:separator/>
      </w:r>
    </w:p>
  </w:endnote>
  <w:endnote w:type="continuationSeparator" w:id="0">
    <w:p w14:paraId="7C0EF649" w14:textId="77777777" w:rsidR="0059022D" w:rsidRDefault="0059022D" w:rsidP="00C9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040B9" w14:textId="77777777" w:rsidR="0059022D" w:rsidRDefault="0059022D" w:rsidP="00C91865">
      <w:pPr>
        <w:spacing w:after="0" w:line="240" w:lineRule="auto"/>
      </w:pPr>
      <w:r>
        <w:separator/>
      </w:r>
    </w:p>
  </w:footnote>
  <w:footnote w:type="continuationSeparator" w:id="0">
    <w:p w14:paraId="339B442F" w14:textId="77777777" w:rsidR="0059022D" w:rsidRDefault="0059022D" w:rsidP="00C91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7A62B" w14:textId="77777777" w:rsidR="00B144AE" w:rsidRDefault="00B144AE">
    <w:pPr>
      <w:pStyle w:val="Header"/>
    </w:pPr>
    <w:r>
      <w:rPr>
        <w:noProof/>
      </w:rPr>
      <w:drawing>
        <wp:inline distT="0" distB="0" distL="0" distR="0" wp14:anchorId="6A3EA2BF" wp14:editId="7FF67564">
          <wp:extent cx="2168830" cy="415693"/>
          <wp:effectExtent l="0" t="0" r="3175" b="3810"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8830" cy="415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C7ACB">
      <w:rPr>
        <w:rFonts w:ascii="Calibri" w:hAnsi="Calibri"/>
        <w:b/>
        <w:noProof/>
      </w:rPr>
      <w:drawing>
        <wp:anchor distT="0" distB="0" distL="114300" distR="114300" simplePos="0" relativeHeight="251659264" behindDoc="0" locked="0" layoutInCell="1" allowOverlap="1" wp14:anchorId="2D026EC5" wp14:editId="516055B4">
          <wp:simplePos x="0" y="0"/>
          <wp:positionH relativeFrom="margin">
            <wp:posOffset>5305425</wp:posOffset>
          </wp:positionH>
          <wp:positionV relativeFrom="paragraph">
            <wp:posOffset>-333375</wp:posOffset>
          </wp:positionV>
          <wp:extent cx="1266825" cy="786606"/>
          <wp:effectExtent l="0" t="0" r="0" b="0"/>
          <wp:wrapNone/>
          <wp:docPr id="2" name="Picture 2" descr="\\Central\Centralfs\HTH_users\U141249\My Pictures\PCH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entral\Centralfs\HTH_users\U141249\My Pictures\PCHD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86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86C51"/>
    <w:multiLevelType w:val="hybridMultilevel"/>
    <w:tmpl w:val="94D64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570E7"/>
    <w:multiLevelType w:val="hybridMultilevel"/>
    <w:tmpl w:val="0CA0D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512DF"/>
    <w:multiLevelType w:val="hybridMultilevel"/>
    <w:tmpl w:val="0CA0D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3740C"/>
    <w:multiLevelType w:val="hybridMultilevel"/>
    <w:tmpl w:val="B32A05B6"/>
    <w:lvl w:ilvl="0" w:tplc="6554AEDC">
      <w:start w:val="5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16"/>
    <w:rsid w:val="0012025C"/>
    <w:rsid w:val="0019642C"/>
    <w:rsid w:val="00197CF5"/>
    <w:rsid w:val="001B182E"/>
    <w:rsid w:val="001D4F2B"/>
    <w:rsid w:val="001F07EE"/>
    <w:rsid w:val="0025345B"/>
    <w:rsid w:val="00273CC5"/>
    <w:rsid w:val="003638A5"/>
    <w:rsid w:val="00385B7A"/>
    <w:rsid w:val="00411463"/>
    <w:rsid w:val="004573DF"/>
    <w:rsid w:val="004B789F"/>
    <w:rsid w:val="00583DC1"/>
    <w:rsid w:val="0059022D"/>
    <w:rsid w:val="005C59FE"/>
    <w:rsid w:val="005C7D8D"/>
    <w:rsid w:val="006937A4"/>
    <w:rsid w:val="00696C52"/>
    <w:rsid w:val="006C689F"/>
    <w:rsid w:val="00706A32"/>
    <w:rsid w:val="007F0223"/>
    <w:rsid w:val="008E5E7B"/>
    <w:rsid w:val="009A52C4"/>
    <w:rsid w:val="00A51C67"/>
    <w:rsid w:val="00A73901"/>
    <w:rsid w:val="00A74F71"/>
    <w:rsid w:val="00AE1316"/>
    <w:rsid w:val="00B144AE"/>
    <w:rsid w:val="00B36F15"/>
    <w:rsid w:val="00B70A1B"/>
    <w:rsid w:val="00B86A33"/>
    <w:rsid w:val="00BE431B"/>
    <w:rsid w:val="00C76D8A"/>
    <w:rsid w:val="00C87F75"/>
    <w:rsid w:val="00C91865"/>
    <w:rsid w:val="00CD5DD5"/>
    <w:rsid w:val="00DE036F"/>
    <w:rsid w:val="00E45432"/>
    <w:rsid w:val="00EA7F5C"/>
    <w:rsid w:val="00EC019A"/>
    <w:rsid w:val="00F06023"/>
    <w:rsid w:val="00F436C4"/>
    <w:rsid w:val="00F4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7473A"/>
  <w15:chartTrackingRefBased/>
  <w15:docId w15:val="{CD61559F-23EB-4860-9345-76227984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E1316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B86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1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865"/>
  </w:style>
  <w:style w:type="paragraph" w:styleId="Footer">
    <w:name w:val="footer"/>
    <w:basedOn w:val="Normal"/>
    <w:link w:val="FooterChar"/>
    <w:uiPriority w:val="99"/>
    <w:unhideWhenUsed/>
    <w:rsid w:val="00C91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865"/>
  </w:style>
  <w:style w:type="paragraph" w:customStyle="1" w:styleId="Default">
    <w:name w:val="Default"/>
    <w:rsid w:val="00F436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5345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114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4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4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COPH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Waldron</dc:creator>
  <cp:keywords/>
  <dc:description/>
  <cp:lastModifiedBy>Emily Waldron</cp:lastModifiedBy>
  <cp:revision>2</cp:revision>
  <dcterms:created xsi:type="dcterms:W3CDTF">2019-11-26T17:41:00Z</dcterms:created>
  <dcterms:modified xsi:type="dcterms:W3CDTF">2019-11-26T17:41:00Z</dcterms:modified>
</cp:coreProperties>
</file>